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3F" w:rsidRPr="00E7126C" w:rsidRDefault="007D4D3F" w:rsidP="007D4D3F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Újra adómentes a „</w:t>
      </w:r>
      <w:r w:rsidR="00E712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pálinkafőzés”</w:t>
      </w:r>
      <w:bookmarkStart w:id="0" w:name="_GoBack"/>
      <w:bookmarkEnd w:id="0"/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Idén több szempontból is változtak a pálinkafőzés szabályai. Míg a főzés adminisztrációs teendői szinte alig változtak, a párlat-előállítás bizonyos mennyiségig adómentessé vált a magánfőzőknek és a bérfőzőknek egyaránt.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2021-es változások nem befolyásolják a párlatkészítés két eddig is megszokott módját, tehát pálinkát továbbra is magánfőzéssel vagy bérfőzetéssel lehet előállítani. A magánfőző személyes fogyasztásra maga állítja elő a párlatot saját gyümölcsből, és legfeljebb 100 liter űrtartalmú, saját pálinkafőzőt használhat. 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Újdonság</w:t>
      </w: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idén, hogy a magánfőzés </w:t>
      </w:r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adómentessé vált, de a főzhető mennyiség – 86 liter – nem változott</w:t>
      </w: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. Ez a mennyiség, ahogyan korábban is, csak a magánfőző, családtagjai vagy vendégei által fogyasztható el, vagy kizárólag adóraktár részére értékesíthető.</w:t>
      </w:r>
    </w:p>
    <w:p w:rsid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Az adómentességgel </w:t>
      </w:r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megszűnik a </w:t>
      </w:r>
      <w:proofErr w:type="spellStart"/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párlatadójegy</w:t>
      </w:r>
      <w:proofErr w:type="spellEnd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is. 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Mostantól a magánfőzőnek a pálinkafőzés előtt a </w:t>
      </w:r>
      <w:hyperlink r:id="rId4" w:history="1">
        <w:r w:rsidRPr="007D4D3F">
          <w:rPr>
            <w:rStyle w:val="Hiperhivatkozs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  <w:lang w:eastAsia="hu-HU"/>
          </w:rPr>
          <w:t>NAV J49-es nyomtatványt</w:t>
        </w:r>
      </w:hyperlink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kell elküldeni a </w:t>
      </w:r>
      <w:proofErr w:type="spellStart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NAV-hoz</w:t>
      </w:r>
      <w:proofErr w:type="spellEnd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akár elektronikusan, akár papíron. Meg kell adnia a nevét, a lakcímét, az adóazonosító jelét, a főzni tervezett pálinka mennyiségét literben és nyilatkoznia kell, hogy a magánfőzés feltételeinek megfelel. A bejelentés alapján a NAV </w:t>
      </w:r>
      <w:proofErr w:type="spellStart"/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magánfőzöttpárlat-származási</w:t>
      </w:r>
      <w:proofErr w:type="spellEnd"/>
      <w:r w:rsidRPr="007D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 igazolást</w:t>
      </w: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készít, amit elküld a magánfőzőnek.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Ha valaki most kezdene otthoni főzésbe, vagy már főz, de adatai megváltoztak, a magánfőzésre szolgáló desztillálóberendezés megszerzését, valamint a változásokat 15 napon belül kell bejelenteni a lakóhelye szerinti önkormányzati adóhatósághoz. Az ellenőrzéseket az önkormányzati adóhatóság munkatársai végzik. Valótlan adatok megadása, vagy a főzés bejelentésének hiánya miatt a desztillálóberendezést és az azon előállított párlatot le is foglalhatják.</w:t>
      </w:r>
    </w:p>
    <w:p w:rsidR="007D4D3F" w:rsidRP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bérfőzetéssel szeszfőzdében előállított pálinka után a bérfőzetőnek 2021-től évente 50 liter mennyiségig nem kell adót fizetnie, az 50 litert meghaladó vagy a nem adóraktárnak értékesítésre szánt mennyiségre az adó hektoliterenként 333 385 forint. Az 50 literes mennyiség alatt 43 hektoliterfok alkoholterméket kell </w:t>
      </w:r>
      <w:proofErr w:type="gramStart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érteni</w:t>
      </w:r>
      <w:proofErr w:type="gramEnd"/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, amely például 86 liter 50 térfogatszázalék alkoholtartalmú párlatnak feleltethető meg.</w:t>
      </w:r>
    </w:p>
    <w:p w:rsidR="007D4D3F" w:rsidRDefault="007D4D3F" w:rsidP="007D4D3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D4D3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jövedéki ügyeket elektronikusan kell intézni. Ez alól magánfőzőnél csak a bejelentési kötelezettség és a származás igazolása, a kizárólag bérfőzést végző adóraktárnál pedig az adóraktári nyilvántartás vezetése és adatszolgáltatása jelent kivételt.</w:t>
      </w:r>
    </w:p>
    <w:p w:rsidR="007D4D3F" w:rsidRPr="00BD7B9E" w:rsidRDefault="007D4D3F" w:rsidP="00BD7B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7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Nemzeti Adó- és Vámhivatal</w:t>
      </w:r>
    </w:p>
    <w:sectPr w:rsidR="007D4D3F" w:rsidRPr="00BD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3F"/>
    <w:rsid w:val="00150EDA"/>
    <w:rsid w:val="00392EB5"/>
    <w:rsid w:val="007D4D3F"/>
    <w:rsid w:val="00BD7B9E"/>
    <w:rsid w:val="00E114E9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FBC2C-935E-4264-8EE8-A564D916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4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.gov.hu/nav/letoltesek/nyomtatvanykitolto_programok/nyomtatvanykitolto_programok_nav/kerelmek/NAV_J49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Lajos Norbert</dc:creator>
  <cp:keywords/>
  <dc:description/>
  <cp:lastModifiedBy>Lukács Erika</cp:lastModifiedBy>
  <cp:revision>2</cp:revision>
  <dcterms:created xsi:type="dcterms:W3CDTF">2021-04-23T05:54:00Z</dcterms:created>
  <dcterms:modified xsi:type="dcterms:W3CDTF">2021-04-23T05:54:00Z</dcterms:modified>
</cp:coreProperties>
</file>