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CB" w:rsidRPr="00B150C1" w:rsidRDefault="00682E1C" w:rsidP="00B150C1">
      <w:pPr>
        <w:pStyle w:val="Cm"/>
        <w:jc w:val="center"/>
        <w:rPr>
          <w:rFonts w:ascii="Times New Roman" w:hAnsi="Times New Roman" w:cs="Times New Roman"/>
          <w:sz w:val="28"/>
          <w:szCs w:val="28"/>
        </w:rPr>
      </w:pPr>
      <w:r w:rsidRPr="00B150C1">
        <w:rPr>
          <w:rFonts w:ascii="Times New Roman" w:hAnsi="Times New Roman" w:cs="Times New Roman"/>
          <w:sz w:val="28"/>
          <w:szCs w:val="28"/>
        </w:rPr>
        <w:t xml:space="preserve">A </w:t>
      </w:r>
      <w:r w:rsidR="002430CD" w:rsidRPr="00B150C1">
        <w:rPr>
          <w:rFonts w:ascii="Times New Roman" w:hAnsi="Times New Roman" w:cs="Times New Roman"/>
          <w:sz w:val="28"/>
          <w:szCs w:val="28"/>
        </w:rPr>
        <w:t>Mogyoródi Roma Nemzetiségi</w:t>
      </w:r>
      <w:r w:rsidRPr="00B150C1">
        <w:rPr>
          <w:rFonts w:ascii="Times New Roman" w:hAnsi="Times New Roman" w:cs="Times New Roman"/>
          <w:sz w:val="28"/>
          <w:szCs w:val="28"/>
        </w:rPr>
        <w:t xml:space="preserve"> Önkormányzat</w:t>
      </w:r>
      <w:r w:rsidR="0077046E">
        <w:rPr>
          <w:rFonts w:ascii="Times New Roman" w:hAnsi="Times New Roman" w:cs="Times New Roman"/>
          <w:sz w:val="28"/>
          <w:szCs w:val="28"/>
        </w:rPr>
        <w:t xml:space="preserve"> k</w:t>
      </w:r>
      <w:r w:rsidR="0077046E" w:rsidRPr="0077046E">
        <w:rPr>
          <w:rFonts w:ascii="Times New Roman" w:hAnsi="Times New Roman" w:cs="Times New Roman"/>
          <w:sz w:val="28"/>
          <w:szCs w:val="28"/>
        </w:rPr>
        <w:t>épviselő-testület</w:t>
      </w:r>
      <w:r w:rsidR="0077046E">
        <w:rPr>
          <w:rFonts w:ascii="Times New Roman" w:hAnsi="Times New Roman" w:cs="Times New Roman"/>
          <w:sz w:val="28"/>
          <w:szCs w:val="28"/>
        </w:rPr>
        <w:t>ének</w:t>
      </w:r>
      <w:r w:rsidR="0077046E">
        <w:rPr>
          <w:rFonts w:ascii="Times New Roman" w:hAnsi="Times New Roman" w:cs="Times New Roman"/>
          <w:sz w:val="28"/>
          <w:szCs w:val="28"/>
        </w:rPr>
        <w:br/>
        <w:t>…</w:t>
      </w:r>
      <w:r w:rsidR="0077046E" w:rsidRPr="0077046E">
        <w:rPr>
          <w:rFonts w:ascii="Times New Roman" w:hAnsi="Times New Roman" w:cs="Times New Roman"/>
          <w:sz w:val="28"/>
          <w:szCs w:val="28"/>
        </w:rPr>
        <w:t>/201</w:t>
      </w:r>
      <w:r w:rsidR="0077046E">
        <w:rPr>
          <w:rFonts w:ascii="Times New Roman" w:hAnsi="Times New Roman" w:cs="Times New Roman"/>
          <w:sz w:val="28"/>
          <w:szCs w:val="28"/>
        </w:rPr>
        <w:t>9</w:t>
      </w:r>
      <w:r w:rsidR="0077046E" w:rsidRPr="0077046E">
        <w:rPr>
          <w:rFonts w:ascii="Times New Roman" w:hAnsi="Times New Roman" w:cs="Times New Roman"/>
          <w:sz w:val="28"/>
          <w:szCs w:val="28"/>
        </w:rPr>
        <w:t>.</w:t>
      </w:r>
      <w:r w:rsidR="0077046E">
        <w:rPr>
          <w:rFonts w:ascii="Times New Roman" w:hAnsi="Times New Roman" w:cs="Times New Roman"/>
          <w:sz w:val="28"/>
          <w:szCs w:val="28"/>
        </w:rPr>
        <w:t xml:space="preserve"> </w:t>
      </w:r>
      <w:r w:rsidR="0077046E" w:rsidRPr="0077046E">
        <w:rPr>
          <w:rFonts w:ascii="Times New Roman" w:hAnsi="Times New Roman" w:cs="Times New Roman"/>
          <w:sz w:val="28"/>
          <w:szCs w:val="28"/>
        </w:rPr>
        <w:t>(X.2</w:t>
      </w:r>
      <w:r w:rsidR="0077046E">
        <w:rPr>
          <w:rFonts w:ascii="Times New Roman" w:hAnsi="Times New Roman" w:cs="Times New Roman"/>
          <w:sz w:val="28"/>
          <w:szCs w:val="28"/>
        </w:rPr>
        <w:t>8</w:t>
      </w:r>
      <w:r w:rsidR="0077046E" w:rsidRPr="0077046E">
        <w:rPr>
          <w:rFonts w:ascii="Times New Roman" w:hAnsi="Times New Roman" w:cs="Times New Roman"/>
          <w:sz w:val="28"/>
          <w:szCs w:val="28"/>
        </w:rPr>
        <w:t xml:space="preserve">.) számú határozatával </w:t>
      </w:r>
      <w:r w:rsidR="0077046E">
        <w:rPr>
          <w:rFonts w:ascii="Times New Roman" w:hAnsi="Times New Roman" w:cs="Times New Roman"/>
          <w:sz w:val="28"/>
          <w:szCs w:val="28"/>
        </w:rPr>
        <w:t>el</w:t>
      </w:r>
      <w:r w:rsidR="0077046E" w:rsidRPr="0077046E">
        <w:rPr>
          <w:rFonts w:ascii="Times New Roman" w:hAnsi="Times New Roman" w:cs="Times New Roman"/>
          <w:sz w:val="28"/>
          <w:szCs w:val="28"/>
        </w:rPr>
        <w:t>fogad</w:t>
      </w:r>
      <w:r w:rsidR="0077046E">
        <w:rPr>
          <w:rFonts w:ascii="Times New Roman" w:hAnsi="Times New Roman" w:cs="Times New Roman"/>
          <w:sz w:val="28"/>
          <w:szCs w:val="28"/>
        </w:rPr>
        <w:t>ott</w:t>
      </w:r>
      <w:r w:rsidR="007A138D">
        <w:rPr>
          <w:rFonts w:ascii="Times New Roman" w:hAnsi="Times New Roman" w:cs="Times New Roman"/>
          <w:sz w:val="28"/>
          <w:szCs w:val="28"/>
        </w:rPr>
        <w:br/>
      </w:r>
      <w:r w:rsidRPr="00B150C1">
        <w:rPr>
          <w:rFonts w:ascii="Times New Roman" w:hAnsi="Times New Roman" w:cs="Times New Roman"/>
          <w:sz w:val="28"/>
          <w:szCs w:val="28"/>
        </w:rPr>
        <w:t>Szervezeti és Működési Szabályzata</w:t>
      </w:r>
    </w:p>
    <w:p w:rsidR="00940F17" w:rsidRDefault="00940F17" w:rsidP="00682E1C">
      <w:pPr>
        <w:jc w:val="center"/>
        <w:rPr>
          <w:b/>
        </w:rPr>
      </w:pPr>
    </w:p>
    <w:p w:rsidR="00682E1C" w:rsidRDefault="00682E1C" w:rsidP="00682E1C">
      <w:pPr>
        <w:jc w:val="both"/>
      </w:pPr>
      <w:r>
        <w:t xml:space="preserve">A </w:t>
      </w:r>
      <w:r w:rsidR="002430CD">
        <w:t>Mogyoródi</w:t>
      </w:r>
      <w:r>
        <w:t xml:space="preserve"> </w:t>
      </w:r>
      <w:r w:rsidR="00C958E2">
        <w:t>Roma Nemzetiségi</w:t>
      </w:r>
      <w:r>
        <w:t xml:space="preserve"> Önkormányzat </w:t>
      </w:r>
      <w:r w:rsidR="00017DB4">
        <w:t>képviselő-</w:t>
      </w:r>
      <w:r>
        <w:t xml:space="preserve">testülete a </w:t>
      </w:r>
      <w:r w:rsidR="002A10C9">
        <w:t>nemzetiségek jogairól szóló 2011. évi CLXXIX. törvény</w:t>
      </w:r>
      <w:r w:rsidR="00017DB4">
        <w:t xml:space="preserve"> 88. § (1) bekezdésé</w:t>
      </w:r>
      <w:r w:rsidR="002A10C9">
        <w:t>ben</w:t>
      </w:r>
      <w:r w:rsidR="00275D62">
        <w:t>, 89-90. §</w:t>
      </w:r>
      <w:proofErr w:type="spellStart"/>
      <w:r w:rsidR="00275D62">
        <w:t>-ban</w:t>
      </w:r>
      <w:proofErr w:type="spellEnd"/>
      <w:r w:rsidR="004E526B">
        <w:t>, a 97. §</w:t>
      </w:r>
      <w:proofErr w:type="spellStart"/>
      <w:r w:rsidR="004E526B">
        <w:t>-ban</w:t>
      </w:r>
      <w:proofErr w:type="spellEnd"/>
      <w:r w:rsidR="005623D5">
        <w:t>, a 113. §</w:t>
      </w:r>
      <w:proofErr w:type="spellStart"/>
      <w:r w:rsidR="005623D5">
        <w:t>-ban</w:t>
      </w:r>
      <w:proofErr w:type="spellEnd"/>
      <w:r w:rsidR="005623D5">
        <w:t>, a 114. § (1) bekezdésében, 149. §</w:t>
      </w:r>
      <w:r w:rsidR="002A10C9">
        <w:t xml:space="preserve"> </w:t>
      </w:r>
      <w:r>
        <w:t>kapott felhatalmazás alapján</w:t>
      </w:r>
      <w:r w:rsidR="00017DB4">
        <w:t>,</w:t>
      </w:r>
      <w:r>
        <w:t xml:space="preserve"> az alábbi Szervezeti és Működési Szabályzatot alkotja meg:</w:t>
      </w:r>
    </w:p>
    <w:p w:rsidR="00682E1C" w:rsidRDefault="00682E1C" w:rsidP="00682E1C">
      <w:pPr>
        <w:jc w:val="both"/>
      </w:pPr>
    </w:p>
    <w:p w:rsidR="00682E1C" w:rsidRPr="00BF1DAC" w:rsidRDefault="00017DB4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682E1C" w:rsidRPr="00BF1DAC">
        <w:rPr>
          <w:rFonts w:ascii="Times New Roman" w:hAnsi="Times New Roman" w:cs="Times New Roman"/>
          <w:b/>
          <w:color w:val="auto"/>
          <w:sz w:val="24"/>
          <w:szCs w:val="24"/>
        </w:rPr>
        <w:t>Általános rendelkezések</w:t>
      </w:r>
    </w:p>
    <w:p w:rsidR="00E83093" w:rsidRDefault="00682E1C" w:rsidP="008C61C2">
      <w:pPr>
        <w:numPr>
          <w:ilvl w:val="0"/>
          <w:numId w:val="1"/>
        </w:numPr>
        <w:tabs>
          <w:tab w:val="clear" w:pos="720"/>
        </w:tabs>
        <w:ind w:left="284"/>
        <w:jc w:val="both"/>
      </w:pPr>
      <w:r w:rsidRPr="004F20B6">
        <w:t>A</w:t>
      </w:r>
      <w:r w:rsidR="00017DB4">
        <w:t xml:space="preserve"> </w:t>
      </w:r>
      <w:r w:rsidR="00E83093">
        <w:t xml:space="preserve">nemzetiségi önkormányzat hivatalos megnevezése: </w:t>
      </w:r>
      <w:r w:rsidR="00017DB4">
        <w:t>Mogyoródi Roma</w:t>
      </w:r>
      <w:r w:rsidRPr="004F20B6">
        <w:t xml:space="preserve"> </w:t>
      </w:r>
      <w:r w:rsidR="00017DB4">
        <w:t>N</w:t>
      </w:r>
      <w:r w:rsidR="00C958E2" w:rsidRPr="004F20B6">
        <w:t>emzetiségi</w:t>
      </w:r>
      <w:r w:rsidRPr="004F20B6">
        <w:t xml:space="preserve"> </w:t>
      </w:r>
      <w:r w:rsidR="00017DB4">
        <w:t>Ö</w:t>
      </w:r>
      <w:r w:rsidRPr="004F20B6">
        <w:t>nkormányzat</w:t>
      </w:r>
      <w:r w:rsidR="00A42B32">
        <w:t xml:space="preserve"> (a továbbiakban: nemzetiségi önkormányzat)</w:t>
      </w:r>
      <w:r w:rsidRPr="004F20B6">
        <w:t xml:space="preserve"> </w:t>
      </w:r>
    </w:p>
    <w:p w:rsidR="00E83093" w:rsidRDefault="00E83093" w:rsidP="00E83093">
      <w:pPr>
        <w:tabs>
          <w:tab w:val="left" w:pos="360"/>
        </w:tabs>
        <w:jc w:val="both"/>
      </w:pPr>
    </w:p>
    <w:p w:rsidR="00E83093" w:rsidRDefault="00E83093" w:rsidP="008C61C2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nemzetiségi önkormányzat megnevezésének hivatalos, rövidített formája: MRNÖ.</w:t>
      </w:r>
    </w:p>
    <w:p w:rsidR="00E83093" w:rsidRDefault="00E83093" w:rsidP="00E83093">
      <w:pPr>
        <w:tabs>
          <w:tab w:val="left" w:pos="360"/>
        </w:tabs>
        <w:jc w:val="both"/>
      </w:pPr>
    </w:p>
    <w:p w:rsidR="00682E1C" w:rsidRDefault="00E83093" w:rsidP="008C61C2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nemzetiségi önkormányzat </w:t>
      </w:r>
      <w:r w:rsidR="00A42B32">
        <w:t>s</w:t>
      </w:r>
      <w:r w:rsidR="00682E1C" w:rsidRPr="00DE31F3">
        <w:t>zékhelye:</w:t>
      </w:r>
      <w:r w:rsidR="002A10C9">
        <w:t xml:space="preserve"> 2146 Mogyoród, Dózsa György u. 40.</w:t>
      </w:r>
      <w:r>
        <w:t>, telephelye: 2146 Mogyoród, Hungaroring út 2/A.</w:t>
      </w:r>
    </w:p>
    <w:p w:rsidR="00682E1C" w:rsidRDefault="00682E1C" w:rsidP="00682E1C">
      <w:pPr>
        <w:tabs>
          <w:tab w:val="left" w:pos="360"/>
        </w:tabs>
        <w:jc w:val="both"/>
      </w:pPr>
    </w:p>
    <w:p w:rsidR="00682E1C" w:rsidRDefault="00A42B32" w:rsidP="008C61C2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nemzetiségi önkormányzat bélyegzője</w:t>
      </w:r>
      <w:r w:rsidR="00E83093">
        <w:t xml:space="preserve">: körpecsét, közepén Magyarország </w:t>
      </w:r>
      <w:r w:rsidR="00682E1C">
        <w:t>címere,</w:t>
      </w:r>
      <w:r w:rsidR="00E83093">
        <w:t xml:space="preserve"> amely</w:t>
      </w:r>
      <w:r w:rsidR="00682E1C">
        <w:t xml:space="preserve"> kör</w:t>
      </w:r>
      <w:r w:rsidR="00E83093">
        <w:t>ül</w:t>
      </w:r>
      <w:r w:rsidR="00682E1C">
        <w:t xml:space="preserve"> a „</w:t>
      </w:r>
      <w:r w:rsidR="00C958E2">
        <w:t>Mogyoródi Roma Nemzetiségi Önkormányzat</w:t>
      </w:r>
      <w:r w:rsidR="00682E1C">
        <w:t xml:space="preserve">” </w:t>
      </w:r>
      <w:r w:rsidR="00E83093">
        <w:t>szöveg szerepel</w:t>
      </w:r>
      <w:r w:rsidR="00682E1C">
        <w:t xml:space="preserve">, lenyomatát </w:t>
      </w:r>
      <w:proofErr w:type="gramStart"/>
      <w:r w:rsidR="00682E1C">
        <w:t>ezen</w:t>
      </w:r>
      <w:proofErr w:type="gramEnd"/>
      <w:r w:rsidR="00682E1C">
        <w:t xml:space="preserve"> szabályzat utolsó oldalán, az aláírás mellett</w:t>
      </w:r>
      <w:r w:rsidR="00926CB4">
        <w:t xml:space="preserve"> tartalmazza</w:t>
      </w:r>
      <w:r w:rsidR="00682E1C">
        <w:t xml:space="preserve">. A </w:t>
      </w:r>
      <w:r w:rsidR="00E83093">
        <w:t>bélyegző</w:t>
      </w:r>
      <w:r w:rsidR="00682E1C">
        <w:t xml:space="preserve"> rendeltetésszerű használatá</w:t>
      </w:r>
      <w:r w:rsidR="00E83093">
        <w:t>ér</w:t>
      </w:r>
      <w:r w:rsidR="00682E1C">
        <w:t>t, megőrzésé</w:t>
      </w:r>
      <w:r w:rsidR="00E83093">
        <w:t>r</w:t>
      </w:r>
      <w:r w:rsidR="00682E1C">
        <w:t>t a</w:t>
      </w:r>
      <w:r w:rsidR="00E83093">
        <w:t xml:space="preserve"> nemzetiségi önkormányzat</w:t>
      </w:r>
      <w:r w:rsidR="00682E1C">
        <w:t xml:space="preserve"> elnök</w:t>
      </w:r>
      <w:r w:rsidR="00E83093">
        <w:t>e</w:t>
      </w:r>
      <w:r w:rsidR="00682E1C">
        <w:t xml:space="preserve"> </w:t>
      </w:r>
      <w:r w:rsidR="00E83093">
        <w:t>felelős</w:t>
      </w:r>
      <w:r w:rsidR="00682E1C">
        <w:t>.</w:t>
      </w:r>
    </w:p>
    <w:p w:rsidR="00682E1C" w:rsidRDefault="00682E1C" w:rsidP="00682E1C">
      <w:pPr>
        <w:tabs>
          <w:tab w:val="left" w:pos="360"/>
        </w:tabs>
        <w:jc w:val="both"/>
      </w:pPr>
    </w:p>
    <w:p w:rsidR="00682E1C" w:rsidRDefault="00DE31F3" w:rsidP="008C61C2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nemzetiségi</w:t>
      </w:r>
      <w:r w:rsidR="004477A3">
        <w:t xml:space="preserve"> önkormányzat </w:t>
      </w:r>
      <w:r w:rsidR="0062214A">
        <w:t>választott képviselői:</w:t>
      </w:r>
    </w:p>
    <w:p w:rsidR="0062214A" w:rsidRDefault="0062214A" w:rsidP="0062214A">
      <w:pPr>
        <w:numPr>
          <w:ilvl w:val="1"/>
          <w:numId w:val="1"/>
        </w:numPr>
        <w:jc w:val="both"/>
      </w:pPr>
      <w:proofErr w:type="spellStart"/>
      <w:r>
        <w:t>Berbekárné</w:t>
      </w:r>
      <w:proofErr w:type="spellEnd"/>
      <w:r>
        <w:t xml:space="preserve"> </w:t>
      </w:r>
      <w:proofErr w:type="spellStart"/>
      <w:r>
        <w:t>Verebey</w:t>
      </w:r>
      <w:proofErr w:type="spellEnd"/>
      <w:r>
        <w:t xml:space="preserve"> Ida,</w:t>
      </w:r>
    </w:p>
    <w:p w:rsidR="0062214A" w:rsidRDefault="0062214A" w:rsidP="0062214A">
      <w:pPr>
        <w:numPr>
          <w:ilvl w:val="1"/>
          <w:numId w:val="1"/>
        </w:numPr>
        <w:jc w:val="both"/>
      </w:pPr>
      <w:r>
        <w:t>Papp János és</w:t>
      </w:r>
    </w:p>
    <w:p w:rsidR="0062214A" w:rsidRDefault="0062214A" w:rsidP="0062214A">
      <w:pPr>
        <w:numPr>
          <w:ilvl w:val="1"/>
          <w:numId w:val="1"/>
        </w:numPr>
        <w:jc w:val="both"/>
      </w:pPr>
      <w:r>
        <w:t>Péter Nóra.</w:t>
      </w:r>
    </w:p>
    <w:p w:rsidR="00F6121D" w:rsidRDefault="00F6121D" w:rsidP="00F6121D">
      <w:pPr>
        <w:tabs>
          <w:tab w:val="left" w:pos="360"/>
        </w:tabs>
        <w:jc w:val="both"/>
      </w:pPr>
    </w:p>
    <w:p w:rsidR="00F6121D" w:rsidRDefault="00F6121D" w:rsidP="008C61C2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r w:rsidR="0062214A">
        <w:t>képviselő-testület bizottságot nem hoz létre.</w:t>
      </w:r>
    </w:p>
    <w:p w:rsidR="000A24B9" w:rsidRDefault="000A24B9" w:rsidP="000A24B9">
      <w:pPr>
        <w:ind w:left="284"/>
        <w:jc w:val="both"/>
      </w:pPr>
    </w:p>
    <w:p w:rsidR="000A24B9" w:rsidRDefault="000A24B9" w:rsidP="008C61C2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képviselő-testület tiszteletdíjat, illetményt a tagjai számára nem állapít meg.</w:t>
      </w:r>
    </w:p>
    <w:p w:rsidR="00316D4E" w:rsidRDefault="00316D4E" w:rsidP="00316D4E">
      <w:pPr>
        <w:ind w:left="-76"/>
        <w:jc w:val="both"/>
      </w:pPr>
    </w:p>
    <w:p w:rsidR="00316D4E" w:rsidRDefault="00316D4E" w:rsidP="008C61C2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</w:t>
      </w:r>
      <w:r w:rsidRPr="00316D4E">
        <w:t xml:space="preserve"> </w:t>
      </w:r>
      <w:r>
        <w:t xml:space="preserve">nemzetiségek jogairól szóló 2011. évi CLXXIX. törvény (a továbbiakban: </w:t>
      </w:r>
      <w:proofErr w:type="spellStart"/>
      <w:r>
        <w:t>Ne</w:t>
      </w:r>
      <w:r w:rsidR="00E45360">
        <w:t>k</w:t>
      </w:r>
      <w:proofErr w:type="spellEnd"/>
      <w:r w:rsidR="00E45360">
        <w:t xml:space="preserve"> </w:t>
      </w:r>
      <w:r>
        <w:t xml:space="preserve">tv.) 80. § (2) bekezdése </w:t>
      </w:r>
      <w:r w:rsidR="00746E46">
        <w:t>alapján</w:t>
      </w:r>
      <w:r>
        <w:t xml:space="preserve"> a Mogyoród Nagyközség Önkormányzata és a </w:t>
      </w:r>
      <w:r w:rsidR="00746E46">
        <w:t>nemzetiségi önkormányzat által az</w:t>
      </w:r>
      <w:r>
        <w:t xml:space="preserve"> 1. melléklet szerint</w:t>
      </w:r>
      <w:r w:rsidR="00746E46">
        <w:t xml:space="preserve"> megkötött </w:t>
      </w:r>
      <w:r>
        <w:t>megállapodás rendelkezései alkalmazandók a nemzetiségi önkormányzat működése során</w:t>
      </w:r>
      <w:r w:rsidR="002145F4">
        <w:t xml:space="preserve">, amelynek végrehajtását az elnök </w:t>
      </w:r>
      <w:r w:rsidR="00533A94">
        <w:t>figyelemmel kísér</w:t>
      </w:r>
      <w:r>
        <w:t>.</w:t>
      </w:r>
    </w:p>
    <w:p w:rsidR="00F6121D" w:rsidRDefault="00F6121D" w:rsidP="00F6121D">
      <w:pPr>
        <w:tabs>
          <w:tab w:val="left" w:pos="360"/>
        </w:tabs>
        <w:jc w:val="both"/>
      </w:pPr>
    </w:p>
    <w:p w:rsidR="00F6121D" w:rsidRPr="00BF1DAC" w:rsidRDefault="00E45360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256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F6121D" w:rsidRPr="00BF1D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C256CD">
        <w:rPr>
          <w:rFonts w:ascii="Times New Roman" w:hAnsi="Times New Roman" w:cs="Times New Roman"/>
          <w:b/>
          <w:color w:val="auto"/>
          <w:sz w:val="24"/>
          <w:szCs w:val="24"/>
        </w:rPr>
        <w:t>képviselő-</w:t>
      </w:r>
      <w:r w:rsidR="00F6121D" w:rsidRPr="00BF1DAC">
        <w:rPr>
          <w:rFonts w:ascii="Times New Roman" w:hAnsi="Times New Roman" w:cs="Times New Roman"/>
          <w:b/>
          <w:color w:val="auto"/>
          <w:sz w:val="24"/>
          <w:szCs w:val="24"/>
        </w:rPr>
        <w:t>testület működése</w:t>
      </w:r>
    </w:p>
    <w:p w:rsidR="00F6121D" w:rsidRDefault="00F6121D" w:rsidP="00FB4D44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r w:rsidR="00C256CD">
        <w:t>képviselő-</w:t>
      </w:r>
      <w:r>
        <w:t>testület</w:t>
      </w:r>
      <w:r w:rsidR="00985C74">
        <w:t xml:space="preserve"> döntéseit az előre meghirdetett időpontban és helyszínen megtartott ülésein hozza. A képviselő-testület </w:t>
      </w:r>
      <w:r>
        <w:t>alakuló, rendes</w:t>
      </w:r>
      <w:r w:rsidR="00C256CD">
        <w:t xml:space="preserve"> ülést tart</w:t>
      </w:r>
      <w:r>
        <w:t xml:space="preserve"> és rendkívüli ülést tart</w:t>
      </w:r>
      <w:r w:rsidR="00C256CD">
        <w:t>hat</w:t>
      </w:r>
      <w:r>
        <w:t>.</w:t>
      </w:r>
    </w:p>
    <w:p w:rsidR="00F6121D" w:rsidRDefault="00F6121D" w:rsidP="00F6121D">
      <w:pPr>
        <w:tabs>
          <w:tab w:val="left" w:pos="360"/>
        </w:tabs>
        <w:jc w:val="both"/>
      </w:pPr>
    </w:p>
    <w:p w:rsidR="00F6121D" w:rsidRDefault="00F6121D" w:rsidP="00FB4D44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r w:rsidR="00C256CD">
        <w:t xml:space="preserve">képviselő-testület </w:t>
      </w:r>
      <w:r w:rsidR="004477A3">
        <w:t xml:space="preserve">üléseit – az </w:t>
      </w:r>
      <w:r>
        <w:t>alakuló</w:t>
      </w:r>
      <w:r w:rsidR="004477A3">
        <w:t xml:space="preserve"> ülés kivételével -</w:t>
      </w:r>
      <w:r>
        <w:t xml:space="preserve"> az elnök,</w:t>
      </w:r>
      <w:r w:rsidR="004477A3">
        <w:t xml:space="preserve"> míg annak</w:t>
      </w:r>
      <w:r>
        <w:t xml:space="preserve"> akadályoztatása esetén az elnökhelyettes hívja össze. </w:t>
      </w:r>
    </w:p>
    <w:p w:rsidR="00DB7047" w:rsidRDefault="00DB7047" w:rsidP="00DB7047">
      <w:pPr>
        <w:tabs>
          <w:tab w:val="left" w:pos="360"/>
        </w:tabs>
        <w:jc w:val="both"/>
      </w:pPr>
    </w:p>
    <w:p w:rsidR="004477A3" w:rsidRDefault="00DB7047" w:rsidP="00FB4D44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r w:rsidR="00E45360">
        <w:t>képviselő-</w:t>
      </w:r>
      <w:r>
        <w:t xml:space="preserve">testület szükség szerint ülésezik, de évente legalább </w:t>
      </w:r>
      <w:r w:rsidR="004477A3">
        <w:t>négy</w:t>
      </w:r>
      <w:r>
        <w:t xml:space="preserve"> rendes ülést tart,</w:t>
      </w:r>
      <w:r w:rsidR="004477A3">
        <w:t xml:space="preserve"> így:</w:t>
      </w:r>
    </w:p>
    <w:p w:rsidR="004477A3" w:rsidRDefault="004477A3" w:rsidP="00E45360">
      <w:pPr>
        <w:numPr>
          <w:ilvl w:val="1"/>
          <w:numId w:val="7"/>
        </w:numPr>
        <w:tabs>
          <w:tab w:val="left" w:pos="360"/>
          <w:tab w:val="left" w:pos="720"/>
        </w:tabs>
        <w:jc w:val="both"/>
      </w:pPr>
      <w:r>
        <w:t>januárban,</w:t>
      </w:r>
    </w:p>
    <w:p w:rsidR="004477A3" w:rsidRDefault="004477A3" w:rsidP="00E45360">
      <w:pPr>
        <w:numPr>
          <w:ilvl w:val="1"/>
          <w:numId w:val="7"/>
        </w:numPr>
        <w:tabs>
          <w:tab w:val="left" w:pos="360"/>
          <w:tab w:val="left" w:pos="720"/>
        </w:tabs>
        <w:jc w:val="both"/>
      </w:pPr>
      <w:r>
        <w:t>márciusban,</w:t>
      </w:r>
    </w:p>
    <w:p w:rsidR="004477A3" w:rsidRDefault="00C256CD" w:rsidP="00E45360">
      <w:pPr>
        <w:numPr>
          <w:ilvl w:val="1"/>
          <w:numId w:val="7"/>
        </w:numPr>
        <w:tabs>
          <w:tab w:val="left" w:pos="360"/>
          <w:tab w:val="left" w:pos="720"/>
        </w:tabs>
        <w:jc w:val="both"/>
      </w:pPr>
      <w:r>
        <w:lastRenderedPageBreak/>
        <w:t>májusban</w:t>
      </w:r>
      <w:r w:rsidR="004477A3">
        <w:t>, és</w:t>
      </w:r>
    </w:p>
    <w:p w:rsidR="00DB7047" w:rsidRDefault="004477A3" w:rsidP="00E45360">
      <w:pPr>
        <w:numPr>
          <w:ilvl w:val="1"/>
          <w:numId w:val="7"/>
        </w:numPr>
        <w:tabs>
          <w:tab w:val="left" w:pos="360"/>
          <w:tab w:val="left" w:pos="720"/>
        </w:tabs>
        <w:jc w:val="both"/>
      </w:pPr>
      <w:r>
        <w:t>decemberben</w:t>
      </w:r>
      <w:r w:rsidR="00DB7047">
        <w:t>.</w:t>
      </w:r>
    </w:p>
    <w:p w:rsidR="00DB7047" w:rsidRDefault="00DB7047" w:rsidP="00DB7047">
      <w:pPr>
        <w:tabs>
          <w:tab w:val="left" w:pos="360"/>
        </w:tabs>
        <w:jc w:val="both"/>
      </w:pPr>
    </w:p>
    <w:p w:rsidR="00DB7047" w:rsidRPr="00051DB0" w:rsidRDefault="00B24E1D" w:rsidP="00FB4D44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rendkívüli </w:t>
      </w:r>
      <w:r w:rsidR="00E45360">
        <w:t>képviselő-</w:t>
      </w:r>
      <w:r>
        <w:t xml:space="preserve">testületi ülést </w:t>
      </w:r>
      <w:r w:rsidR="00985C74">
        <w:t>kettő</w:t>
      </w:r>
      <w:r w:rsidR="00DB7047" w:rsidRPr="00051DB0">
        <w:t xml:space="preserve"> képviselő </w:t>
      </w:r>
      <w:r>
        <w:t xml:space="preserve">elnöknek címzett írásbeli </w:t>
      </w:r>
      <w:r w:rsidR="00DB7047" w:rsidRPr="00051DB0">
        <w:t>indítványára össze kell hívni</w:t>
      </w:r>
      <w:r>
        <w:t>, amely tartalmazza az ülés tartásának indokát és döntési javaslatát</w:t>
      </w:r>
      <w:r w:rsidR="00DB7047" w:rsidRPr="00051DB0">
        <w:t>.</w:t>
      </w:r>
    </w:p>
    <w:p w:rsidR="00DB7047" w:rsidRDefault="00DB7047" w:rsidP="00DB7047">
      <w:pPr>
        <w:tabs>
          <w:tab w:val="left" w:pos="360"/>
        </w:tabs>
        <w:jc w:val="both"/>
      </w:pPr>
    </w:p>
    <w:p w:rsidR="00D11D18" w:rsidRDefault="000A06B0" w:rsidP="000A06B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képviselő-testület ülések döntését előterjesztések alapján hozza meg, amelyek szóbeli és írásbeli formát is ölthetnek. Az előterjesztés tartalmazza legalább a döntési kezdeményezés indokát, a döntést megalapozó lényeges körül</w:t>
      </w:r>
      <w:r w:rsidR="00D11D18">
        <w:t xml:space="preserve">ményeket és a döntési javaslatot. </w:t>
      </w:r>
    </w:p>
    <w:p w:rsidR="00D11D18" w:rsidRDefault="00D11D18" w:rsidP="00D11D18">
      <w:pPr>
        <w:pStyle w:val="Listaszerbekezds"/>
      </w:pPr>
    </w:p>
    <w:p w:rsidR="000A06B0" w:rsidRDefault="000A06B0" w:rsidP="000A06B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költségvetés megalkotásához, módosításához, a zárszámadás elfogadásához írásbeli előterjesztés szükséges. </w:t>
      </w:r>
    </w:p>
    <w:p w:rsidR="000A06B0" w:rsidRDefault="000A06B0" w:rsidP="000A06B0">
      <w:pPr>
        <w:pStyle w:val="Listaszerbekezds"/>
      </w:pPr>
    </w:p>
    <w:p w:rsidR="000A06B0" w:rsidRDefault="000A06B0" w:rsidP="000A06B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képviselő-testülethez előterjesztést nyújthat be:</w:t>
      </w:r>
    </w:p>
    <w:p w:rsidR="000A06B0" w:rsidRDefault="000A06B0" w:rsidP="000A06B0">
      <w:pPr>
        <w:pStyle w:val="Listaszerbekezds"/>
        <w:numPr>
          <w:ilvl w:val="0"/>
          <w:numId w:val="10"/>
        </w:numPr>
        <w:tabs>
          <w:tab w:val="left" w:pos="360"/>
        </w:tabs>
        <w:jc w:val="both"/>
      </w:pPr>
      <w:r>
        <w:t>a nemzetiségi képviselő,</w:t>
      </w:r>
    </w:p>
    <w:p w:rsidR="000A06B0" w:rsidRDefault="000A06B0" w:rsidP="000A06B0">
      <w:pPr>
        <w:pStyle w:val="Listaszerbekezds"/>
        <w:numPr>
          <w:ilvl w:val="0"/>
          <w:numId w:val="10"/>
        </w:numPr>
        <w:tabs>
          <w:tab w:val="left" w:pos="360"/>
        </w:tabs>
        <w:jc w:val="both"/>
      </w:pPr>
      <w:r>
        <w:t>az elnök,</w:t>
      </w:r>
    </w:p>
    <w:p w:rsidR="000A06B0" w:rsidRDefault="000A06B0" w:rsidP="000A06B0">
      <w:pPr>
        <w:pStyle w:val="Listaszerbekezds"/>
        <w:numPr>
          <w:ilvl w:val="0"/>
          <w:numId w:val="10"/>
        </w:numPr>
        <w:tabs>
          <w:tab w:val="left" w:pos="360"/>
        </w:tabs>
        <w:jc w:val="both"/>
      </w:pPr>
      <w:r>
        <w:t>az elnökhelyettes,</w:t>
      </w:r>
    </w:p>
    <w:p w:rsidR="000A06B0" w:rsidRDefault="000A06B0" w:rsidP="000A06B0">
      <w:pPr>
        <w:pStyle w:val="Listaszerbekezds"/>
        <w:numPr>
          <w:ilvl w:val="0"/>
          <w:numId w:val="10"/>
        </w:numPr>
        <w:tabs>
          <w:tab w:val="left" w:pos="360"/>
        </w:tabs>
        <w:jc w:val="both"/>
      </w:pPr>
      <w:r>
        <w:t>a települési önkormányzat polgármestere, jegyzője vagy megbízottja az elnökkel egyeztetetten.</w:t>
      </w:r>
    </w:p>
    <w:p w:rsidR="000A06B0" w:rsidRDefault="000A06B0" w:rsidP="000A06B0">
      <w:pPr>
        <w:tabs>
          <w:tab w:val="left" w:pos="360"/>
        </w:tabs>
        <w:ind w:left="720"/>
        <w:jc w:val="both"/>
      </w:pPr>
    </w:p>
    <w:p w:rsidR="000A06B0" w:rsidRDefault="000A06B0" w:rsidP="000A06B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</w:t>
      </w:r>
      <w:r w:rsidR="00D11D18">
        <w:t xml:space="preserve">z </w:t>
      </w:r>
      <w:r>
        <w:t>előterjesztés</w:t>
      </w:r>
      <w:r w:rsidR="00D11D18">
        <w:t xml:space="preserve"> tárgyát és a döntési javaslat tartalmát az elnökkel a képviselő-testületi ülést megelőzően közölni kell</w:t>
      </w:r>
      <w:r>
        <w:t>.</w:t>
      </w:r>
      <w:r w:rsidR="00D11D18">
        <w:t xml:space="preserve"> Az írásbeli előterjesztést a nemzetiségi képviselőnek át kell adni a </w:t>
      </w:r>
      <w:r w:rsidR="004C1A65">
        <w:t>képviselő-</w:t>
      </w:r>
      <w:r w:rsidR="00D11D18">
        <w:t>testületi ülést megelőzően.</w:t>
      </w:r>
    </w:p>
    <w:p w:rsidR="000A06B0" w:rsidRDefault="000A06B0" w:rsidP="00DB7047">
      <w:pPr>
        <w:tabs>
          <w:tab w:val="left" w:pos="360"/>
        </w:tabs>
        <w:jc w:val="both"/>
      </w:pPr>
    </w:p>
    <w:p w:rsidR="004E526B" w:rsidRDefault="00C256CD" w:rsidP="00E4536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képviselő-testület évente </w:t>
      </w:r>
      <w:r w:rsidR="00E45360">
        <w:t>egy alkalommal</w:t>
      </w:r>
      <w:r w:rsidR="00DB7047">
        <w:t xml:space="preserve"> közmeghallgatást tart</w:t>
      </w:r>
      <w:r>
        <w:t xml:space="preserve"> a munkaterve szerinti időpontban, de legkésőbb decemberben. A</w:t>
      </w:r>
      <w:r w:rsidR="008F35A2">
        <w:t xml:space="preserve"> </w:t>
      </w:r>
      <w:r>
        <w:t>közmeghallgatás</w:t>
      </w:r>
      <w:r w:rsidR="004E526B">
        <w:t xml:space="preserve"> összehívására, megtartására a képviselő-testület ülésére vonatkozó szabályok alkalmazandók.</w:t>
      </w:r>
    </w:p>
    <w:p w:rsidR="004E526B" w:rsidRDefault="004E526B" w:rsidP="004E526B">
      <w:pPr>
        <w:pStyle w:val="Listaszerbekezds"/>
      </w:pPr>
    </w:p>
    <w:p w:rsidR="004E526B" w:rsidRDefault="004E526B" w:rsidP="00E4536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</w:t>
      </w:r>
      <w:r w:rsidR="00C256CD">
        <w:t xml:space="preserve"> képviselő-testület</w:t>
      </w:r>
      <w:r>
        <w:t xml:space="preserve"> a közmeghallgatáson</w:t>
      </w:r>
      <w:r w:rsidR="00C256CD">
        <w:t xml:space="preserve"> beszámol a tárgyévben folytatott munkájáról, fontosabb eseményekről, valamint a </w:t>
      </w:r>
      <w:r w:rsidR="008F35A2">
        <w:t xml:space="preserve">nemzetiségi </w:t>
      </w:r>
      <w:r w:rsidR="00DB7047">
        <w:t xml:space="preserve">választópolgárok kérdést, közérdekű bejelentést </w:t>
      </w:r>
      <w:r w:rsidR="00C256CD">
        <w:t>intézhetnek a képviselő-testülethez vagy a nemzetiségi képviselőhöz az ülés vezetője által meghatározott időtartam alatt</w:t>
      </w:r>
      <w:r w:rsidR="00DB7047">
        <w:t>,</w:t>
      </w:r>
      <w:r w:rsidR="00C256CD">
        <w:t xml:space="preserve"> továbbá</w:t>
      </w:r>
      <w:r w:rsidR="00DB7047">
        <w:t xml:space="preserve"> javaslatot</w:t>
      </w:r>
      <w:r w:rsidR="001468B2">
        <w:t xml:space="preserve"> tehetnek az önkormányzat jövőbeli működésére vonatkozóan.</w:t>
      </w:r>
      <w:r w:rsidR="00DB7047">
        <w:t xml:space="preserve"> </w:t>
      </w:r>
    </w:p>
    <w:p w:rsidR="00DB7047" w:rsidRDefault="00DB7047" w:rsidP="00DB7047">
      <w:pPr>
        <w:tabs>
          <w:tab w:val="left" w:pos="360"/>
        </w:tabs>
        <w:jc w:val="both"/>
      </w:pPr>
    </w:p>
    <w:p w:rsidR="00FD45B1" w:rsidRDefault="00FD45B1" w:rsidP="00E4536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képviselő-testület ülései nyilvánosak, </w:t>
      </w:r>
      <w:r w:rsidR="006515E9">
        <w:t xml:space="preserve">a nemzetiségi önkormányzat </w:t>
      </w:r>
      <w:r>
        <w:t xml:space="preserve">zárt ülés </w:t>
      </w:r>
      <w:r w:rsidR="006515E9">
        <w:t xml:space="preserve">tartását </w:t>
      </w:r>
      <w:r>
        <w:t xml:space="preserve">a </w:t>
      </w:r>
      <w:proofErr w:type="spellStart"/>
      <w:r w:rsidR="006515E9">
        <w:t>Nek</w:t>
      </w:r>
      <w:proofErr w:type="spellEnd"/>
      <w:r w:rsidR="006515E9">
        <w:t xml:space="preserve"> </w:t>
      </w:r>
      <w:proofErr w:type="spellStart"/>
      <w:r w:rsidR="006515E9">
        <w:t>tv</w:t>
      </w:r>
      <w:r w:rsidRPr="004F20B6">
        <w:t>.-ben</w:t>
      </w:r>
      <w:proofErr w:type="spellEnd"/>
      <w:r>
        <w:t xml:space="preserve"> meghatározott</w:t>
      </w:r>
      <w:r w:rsidR="006515E9">
        <w:t xml:space="preserve"> eseteken</w:t>
      </w:r>
      <w:r>
        <w:t xml:space="preserve"> </w:t>
      </w:r>
      <w:r w:rsidR="006515E9">
        <w:t xml:space="preserve">túl nem állapít meg. </w:t>
      </w:r>
    </w:p>
    <w:p w:rsidR="00E45360" w:rsidRDefault="00E45360" w:rsidP="00E45360">
      <w:pPr>
        <w:ind w:left="284"/>
        <w:jc w:val="both"/>
      </w:pPr>
    </w:p>
    <w:p w:rsidR="00FD45B1" w:rsidRDefault="00FD45B1" w:rsidP="006515E9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nyilvános ülésen bárki részt vehet, de az ülésen tanácskozási joggal nem rendelkező az ülésterem kijelölt részén foglalhatnak helyet és az ülés rendjét nem zavarhatja.</w:t>
      </w:r>
    </w:p>
    <w:p w:rsidR="00FD45B1" w:rsidRDefault="00FD45B1" w:rsidP="00FD45B1">
      <w:pPr>
        <w:tabs>
          <w:tab w:val="left" w:pos="360"/>
        </w:tabs>
        <w:jc w:val="both"/>
      </w:pPr>
    </w:p>
    <w:p w:rsidR="00FD45B1" w:rsidRDefault="00FD45B1" w:rsidP="006515E9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választópolgárok – a zárt ülés kivételével – betekinthetnek a testületi előterjesztésekbe és az ülések jegyzőkönyvébe. </w:t>
      </w:r>
    </w:p>
    <w:p w:rsidR="00FD45B1" w:rsidRDefault="00FD45B1" w:rsidP="00FD45B1">
      <w:pPr>
        <w:tabs>
          <w:tab w:val="left" w:pos="360"/>
        </w:tabs>
        <w:jc w:val="both"/>
      </w:pPr>
    </w:p>
    <w:p w:rsidR="00FD45B1" w:rsidRDefault="00FD45B1" w:rsidP="006515E9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képviselő-testületi ülések iratainak hozzáférhetőségről a jogszabályoknak megfelelően az elnök gondoskodik.</w:t>
      </w:r>
    </w:p>
    <w:p w:rsidR="00FD45B1" w:rsidRDefault="00FD45B1" w:rsidP="00DB7047">
      <w:pPr>
        <w:tabs>
          <w:tab w:val="left" w:pos="360"/>
        </w:tabs>
        <w:jc w:val="both"/>
      </w:pPr>
    </w:p>
    <w:p w:rsidR="00DB7047" w:rsidRPr="00BF1DAC" w:rsidRDefault="0037394B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DB7047" w:rsidRPr="00BF1DAC">
        <w:rPr>
          <w:rFonts w:ascii="Times New Roman" w:hAnsi="Times New Roman" w:cs="Times New Roman"/>
          <w:b/>
          <w:color w:val="auto"/>
          <w:sz w:val="24"/>
          <w:szCs w:val="24"/>
        </w:rPr>
        <w:t>A testületi ülés összehívása</w:t>
      </w:r>
    </w:p>
    <w:p w:rsidR="0037394B" w:rsidRDefault="00DB7047" w:rsidP="0037394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r w:rsidR="003320E3">
        <w:t>képviselő-</w:t>
      </w:r>
      <w:r>
        <w:t xml:space="preserve">testületi ülést a </w:t>
      </w:r>
      <w:r w:rsidR="00822C04">
        <w:t>nemzetiségi</w:t>
      </w:r>
      <w:r>
        <w:t xml:space="preserve"> önkormányzat elnöke írásbeli meghívóval hívja össze,</w:t>
      </w:r>
      <w:r w:rsidR="005C1CAB">
        <w:t xml:space="preserve"> amely</w:t>
      </w:r>
      <w:r>
        <w:t xml:space="preserve"> tartalmaz</w:t>
      </w:r>
      <w:r w:rsidR="005C1CAB">
        <w:t>z</w:t>
      </w:r>
      <w:r>
        <w:t>a</w:t>
      </w:r>
      <w:r w:rsidR="0037394B">
        <w:t>:</w:t>
      </w:r>
    </w:p>
    <w:p w:rsidR="0037394B" w:rsidRDefault="00DB7047" w:rsidP="0037394B">
      <w:pPr>
        <w:numPr>
          <w:ilvl w:val="1"/>
          <w:numId w:val="8"/>
        </w:numPr>
        <w:jc w:val="both"/>
      </w:pPr>
      <w:r>
        <w:lastRenderedPageBreak/>
        <w:t xml:space="preserve"> az ülés</w:t>
      </w:r>
      <w:r w:rsidR="0037394B">
        <w:t xml:space="preserve"> kezdetének</w:t>
      </w:r>
      <w:r>
        <w:t xml:space="preserve"> </w:t>
      </w:r>
      <w:r w:rsidR="005C1CAB">
        <w:t>időpontját</w:t>
      </w:r>
      <w:r w:rsidR="0037394B">
        <w:t xml:space="preserve"> és</w:t>
      </w:r>
      <w:r w:rsidR="005C1CAB">
        <w:t xml:space="preserve"> </w:t>
      </w:r>
      <w:r>
        <w:t>helyé</w:t>
      </w:r>
      <w:r w:rsidR="003320E3">
        <w:t>t</w:t>
      </w:r>
      <w:r>
        <w:t>,</w:t>
      </w:r>
      <w:r w:rsidR="003320E3">
        <w:t xml:space="preserve"> </w:t>
      </w:r>
    </w:p>
    <w:p w:rsidR="0037394B" w:rsidRDefault="003320E3" w:rsidP="0037394B">
      <w:pPr>
        <w:numPr>
          <w:ilvl w:val="1"/>
          <w:numId w:val="8"/>
        </w:numPr>
        <w:jc w:val="both"/>
      </w:pPr>
      <w:r>
        <w:t>az ülés nyílt vagy zárt jellegét,</w:t>
      </w:r>
      <w:r w:rsidR="00DB7047">
        <w:t xml:space="preserve"> </w:t>
      </w:r>
    </w:p>
    <w:p w:rsidR="0037394B" w:rsidRDefault="00DB7047" w:rsidP="0037394B">
      <w:pPr>
        <w:numPr>
          <w:ilvl w:val="1"/>
          <w:numId w:val="8"/>
        </w:numPr>
        <w:jc w:val="both"/>
      </w:pPr>
      <w:r>
        <w:t>a</w:t>
      </w:r>
      <w:r w:rsidR="003320E3">
        <w:t xml:space="preserve"> tervezett</w:t>
      </w:r>
      <w:r>
        <w:t xml:space="preserve"> napirendi pontok megjelölését</w:t>
      </w:r>
      <w:r w:rsidR="003320E3">
        <w:t>,</w:t>
      </w:r>
      <w:r>
        <w:t xml:space="preserve"> </w:t>
      </w:r>
    </w:p>
    <w:p w:rsidR="0037394B" w:rsidRDefault="0037394B" w:rsidP="0037394B">
      <w:pPr>
        <w:numPr>
          <w:ilvl w:val="1"/>
          <w:numId w:val="8"/>
        </w:numPr>
        <w:jc w:val="both"/>
      </w:pPr>
      <w:r>
        <w:t>napirendi pontonként az</w:t>
      </w:r>
      <w:r w:rsidR="00DB7047">
        <w:t xml:space="preserve"> előterjesztők nevét</w:t>
      </w:r>
      <w:r w:rsidR="003320E3">
        <w:t xml:space="preserve"> </w:t>
      </w:r>
      <w:r>
        <w:t>és</w:t>
      </w:r>
    </w:p>
    <w:p w:rsidR="00DB7047" w:rsidRDefault="003320E3" w:rsidP="0037394B">
      <w:pPr>
        <w:numPr>
          <w:ilvl w:val="1"/>
          <w:numId w:val="8"/>
        </w:numPr>
        <w:jc w:val="both"/>
      </w:pPr>
      <w:r>
        <w:t>amennyiben írásbeli előterjesztés készült, akkor az erre vonatkozó utalást</w:t>
      </w:r>
      <w:r w:rsidR="00DB7047">
        <w:t>.</w:t>
      </w:r>
    </w:p>
    <w:p w:rsidR="003320E3" w:rsidRDefault="003320E3" w:rsidP="003320E3">
      <w:pPr>
        <w:tabs>
          <w:tab w:val="left" w:pos="360"/>
        </w:tabs>
        <w:ind w:left="360"/>
        <w:jc w:val="both"/>
      </w:pPr>
    </w:p>
    <w:p w:rsidR="003320E3" w:rsidRDefault="003320E3" w:rsidP="0037394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képviselő-testületi ülés meghívója elektronikus úton </w:t>
      </w:r>
      <w:r w:rsidR="00E45360">
        <w:t>2</w:t>
      </w:r>
      <w:r>
        <w:t xml:space="preserve"> nappal az ülést megelőzően kézbesítendő a testület tagjai és a meghívottak részére, valamint közzé teendő Mogyoród Nagyközség Önkormányzat honlapján. </w:t>
      </w:r>
    </w:p>
    <w:p w:rsidR="00E45360" w:rsidRDefault="00E45360" w:rsidP="00E45360">
      <w:pPr>
        <w:tabs>
          <w:tab w:val="left" w:pos="360"/>
        </w:tabs>
        <w:jc w:val="both"/>
      </w:pPr>
    </w:p>
    <w:p w:rsidR="00E45360" w:rsidRDefault="00E45360" w:rsidP="00E4536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Az elnök </w:t>
      </w:r>
      <w:r w:rsidR="0037394B">
        <w:t xml:space="preserve">a </w:t>
      </w:r>
      <w:r w:rsidRPr="00E45360">
        <w:t>12. pont</w:t>
      </w:r>
      <w:r>
        <w:t xml:space="preserve"> szerinti indítvány átvételétől számított 15 napon belüli időpontra hívja össze a rendkívüli ülést. Rendkívüli ülés meghívója 5 órával az ülés tervezett időpontját megelőzően kézbesítendő a képviselő-testület tagjai számára.</w:t>
      </w:r>
    </w:p>
    <w:p w:rsidR="00DB7047" w:rsidRDefault="00DB7047" w:rsidP="00DB7047">
      <w:pPr>
        <w:tabs>
          <w:tab w:val="left" w:pos="360"/>
        </w:tabs>
        <w:jc w:val="both"/>
      </w:pPr>
    </w:p>
    <w:p w:rsidR="00DB7047" w:rsidRDefault="00DB7047" w:rsidP="00E05D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r w:rsidR="00E05DCC">
        <w:t>képviselő-</w:t>
      </w:r>
      <w:r>
        <w:t>testület ülésére – a tagokon kívül – tanácskozási joggal meg ke</w:t>
      </w:r>
      <w:r w:rsidR="003A0126">
        <w:t xml:space="preserve">ll hívni a </w:t>
      </w:r>
      <w:r w:rsidR="00E05DCC">
        <w:t>M</w:t>
      </w:r>
      <w:r w:rsidR="003A0126" w:rsidRPr="00051DB0">
        <w:t>ogyoród</w:t>
      </w:r>
      <w:r w:rsidR="00E05DCC">
        <w:t xml:space="preserve"> Nagyközség Ö</w:t>
      </w:r>
      <w:r w:rsidRPr="00051DB0">
        <w:t xml:space="preserve">nkormányzat </w:t>
      </w:r>
      <w:r w:rsidR="00E05DCC">
        <w:t>J</w:t>
      </w:r>
      <w:r w:rsidRPr="00051DB0">
        <w:t>egyzőjét</w:t>
      </w:r>
      <w:r w:rsidR="00E05DCC">
        <w:t xml:space="preserve"> vagy megbízottját</w:t>
      </w:r>
      <w:r>
        <w:t xml:space="preserve">, továbbá akinek a meghívását az </w:t>
      </w:r>
      <w:r w:rsidR="003320E3">
        <w:t xml:space="preserve">előterjesztő </w:t>
      </w:r>
      <w:r>
        <w:t xml:space="preserve">indokoltnak tartja. </w:t>
      </w:r>
    </w:p>
    <w:p w:rsidR="00E45360" w:rsidRDefault="00E45360" w:rsidP="00E45360">
      <w:pPr>
        <w:pStyle w:val="Listaszerbekezds"/>
      </w:pPr>
    </w:p>
    <w:p w:rsidR="0050512D" w:rsidRPr="00BF1DAC" w:rsidRDefault="00E05DCC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50512D" w:rsidRPr="00BF1DAC">
        <w:rPr>
          <w:rFonts w:ascii="Times New Roman" w:hAnsi="Times New Roman" w:cs="Times New Roman"/>
          <w:b/>
          <w:color w:val="auto"/>
          <w:sz w:val="24"/>
          <w:szCs w:val="24"/>
        </w:rPr>
        <w:t>A testületi ülés tanácskozási rendje</w:t>
      </w:r>
    </w:p>
    <w:p w:rsidR="0050512D" w:rsidRDefault="0050512D" w:rsidP="00E05D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r w:rsidR="00E6537C">
        <w:t>képviselő-</w:t>
      </w:r>
      <w:r>
        <w:t>testület ülés</w:t>
      </w:r>
      <w:r w:rsidR="00E6537C">
        <w:t>é</w:t>
      </w:r>
      <w:r>
        <w:t xml:space="preserve">t az elnök vezeti. Akadályoztatása esetében az elnökhelyettes </w:t>
      </w:r>
      <w:r w:rsidR="00E6537C">
        <w:t>látja el az ülésvezetői feladatokat</w:t>
      </w:r>
      <w:r>
        <w:t xml:space="preserve">. </w:t>
      </w:r>
    </w:p>
    <w:p w:rsidR="0050512D" w:rsidRDefault="0050512D" w:rsidP="00051DB0">
      <w:pPr>
        <w:tabs>
          <w:tab w:val="left" w:pos="5160"/>
        </w:tabs>
        <w:jc w:val="both"/>
      </w:pPr>
    </w:p>
    <w:p w:rsidR="0050512D" w:rsidRDefault="0050512D" w:rsidP="00E05D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Az ülést az ülésvezetője nyitja meg</w:t>
      </w:r>
      <w:r w:rsidR="00F8771C">
        <w:t xml:space="preserve"> a meghívóban megjelölt időpontban</w:t>
      </w:r>
      <w:r w:rsidR="00E6537C">
        <w:t xml:space="preserve">, miután </w:t>
      </w:r>
      <w:r>
        <w:t xml:space="preserve">a megjelent képviselők számbavétele </w:t>
      </w:r>
      <w:r w:rsidR="00E6537C">
        <w:t>alapján</w:t>
      </w:r>
      <w:r>
        <w:t xml:space="preserve"> a </w:t>
      </w:r>
      <w:r w:rsidR="00E6537C">
        <w:t>képviselő-</w:t>
      </w:r>
      <w:r>
        <w:t>testület határozatképessége megállapít</w:t>
      </w:r>
      <w:r w:rsidR="00E6537C">
        <w:t xml:space="preserve">ható. </w:t>
      </w:r>
      <w:r w:rsidR="00F8771C">
        <w:t xml:space="preserve">Az ülés a képviselő-testület határozatképtelensége esetén elmarad, de ez esetben az elnök </w:t>
      </w:r>
      <w:r w:rsidR="00275D62">
        <w:t>15</w:t>
      </w:r>
      <w:r w:rsidR="00F8771C">
        <w:t xml:space="preserve"> napon belül időpontra köteles az ülést</w:t>
      </w:r>
      <w:r w:rsidR="00FD4708">
        <w:t xml:space="preserve"> </w:t>
      </w:r>
      <w:r w:rsidR="00F8771C">
        <w:t>ismételten összehívni</w:t>
      </w:r>
      <w:r w:rsidR="00FD4708">
        <w:t>, amelynek meghívója tartalmazza az elmaradt ülés meg nem tárgyalt napirendi pontjait is.</w:t>
      </w:r>
    </w:p>
    <w:p w:rsidR="0050512D" w:rsidRDefault="0050512D" w:rsidP="0050512D">
      <w:pPr>
        <w:tabs>
          <w:tab w:val="left" w:pos="360"/>
        </w:tabs>
        <w:jc w:val="both"/>
      </w:pPr>
    </w:p>
    <w:p w:rsidR="0050512D" w:rsidRDefault="00F8771C" w:rsidP="00E05D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Az ülésvezető az ülés megnyitása után megállapítja és az ülés bezárásáig folyamatosan figyelemmel kíséri a képviselő-testület határozatképességét. </w:t>
      </w:r>
    </w:p>
    <w:p w:rsidR="00F8771C" w:rsidRDefault="00F8771C" w:rsidP="00F8771C">
      <w:pPr>
        <w:pStyle w:val="Listaszerbekezds"/>
      </w:pPr>
    </w:p>
    <w:p w:rsidR="00F8771C" w:rsidRDefault="00F8771C" w:rsidP="00E05D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Az ülésvezető javaslatot tesz a jegyzőkönyv-hitelesítőjére, amelyet a képviselő-testület ülésenként választ meg.</w:t>
      </w:r>
    </w:p>
    <w:p w:rsidR="00453793" w:rsidRDefault="00453793" w:rsidP="00453793">
      <w:pPr>
        <w:tabs>
          <w:tab w:val="left" w:pos="360"/>
        </w:tabs>
        <w:jc w:val="both"/>
      </w:pPr>
    </w:p>
    <w:p w:rsidR="00E05DCC" w:rsidRDefault="00E05DCC" w:rsidP="00E05D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képviselő-testület az ülés napirendjét az írásbeli meghívó alapján fogadja el, amelyet - az elfogadását követően - a napirendek tárgyalása közben is szükség szerint kiegészíthet, módosíthat. </w:t>
      </w:r>
    </w:p>
    <w:p w:rsidR="00E05DCC" w:rsidRDefault="00E05DCC" w:rsidP="00E05DCC">
      <w:pPr>
        <w:tabs>
          <w:tab w:val="left" w:pos="360"/>
        </w:tabs>
        <w:jc w:val="both"/>
      </w:pPr>
    </w:p>
    <w:p w:rsidR="00E05DCC" w:rsidRDefault="00E05DCC" w:rsidP="00E05D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meghívó szerinti napirend kiegészítésére, halasztására, törlésére bármelyik képviselő és a jegyző vagy képviselője javaslatot tehet.</w:t>
      </w:r>
    </w:p>
    <w:p w:rsidR="00E05DCC" w:rsidRDefault="00E05DCC" w:rsidP="00E05DCC">
      <w:pPr>
        <w:tabs>
          <w:tab w:val="left" w:pos="360"/>
        </w:tabs>
        <w:jc w:val="both"/>
      </w:pPr>
    </w:p>
    <w:p w:rsidR="00E05DCC" w:rsidRDefault="00E05DCC" w:rsidP="00E05DCC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napirendi pontok tárgyalási sorrendjét, az alábbiak szerint célszerű meghatározni:</w:t>
      </w:r>
    </w:p>
    <w:p w:rsidR="00E05DCC" w:rsidRDefault="00E05DCC" w:rsidP="00E05DCC">
      <w:pPr>
        <w:numPr>
          <w:ilvl w:val="1"/>
          <w:numId w:val="9"/>
        </w:numPr>
        <w:jc w:val="both"/>
      </w:pPr>
      <w:r>
        <w:t>írásbeli előterjesztéssel rendelkező napirendek,</w:t>
      </w:r>
    </w:p>
    <w:p w:rsidR="00E05DCC" w:rsidRDefault="00E05DCC" w:rsidP="00E05DCC">
      <w:pPr>
        <w:numPr>
          <w:ilvl w:val="1"/>
          <w:numId w:val="9"/>
        </w:numPr>
        <w:jc w:val="both"/>
      </w:pPr>
      <w:r>
        <w:t>szóbeli előterjesztések napirendjei,</w:t>
      </w:r>
    </w:p>
    <w:p w:rsidR="00E05DCC" w:rsidRDefault="00E05DCC" w:rsidP="00E05DCC">
      <w:pPr>
        <w:numPr>
          <w:ilvl w:val="1"/>
          <w:numId w:val="9"/>
        </w:numPr>
        <w:jc w:val="both"/>
      </w:pPr>
      <w:r>
        <w:t>szóbeli tájékoztatók, közérdekű kérdések, bejelentések és javaslatok,</w:t>
      </w:r>
    </w:p>
    <w:p w:rsidR="00E05DCC" w:rsidRDefault="00E05DCC" w:rsidP="00E05DCC">
      <w:pPr>
        <w:numPr>
          <w:ilvl w:val="1"/>
          <w:numId w:val="9"/>
        </w:numPr>
        <w:jc w:val="both"/>
      </w:pPr>
      <w:r>
        <w:t>egyebek.</w:t>
      </w:r>
    </w:p>
    <w:p w:rsidR="00E05DCC" w:rsidRDefault="00E05DCC" w:rsidP="00E05DCC">
      <w:pPr>
        <w:tabs>
          <w:tab w:val="left" w:pos="360"/>
        </w:tabs>
        <w:jc w:val="both"/>
      </w:pPr>
    </w:p>
    <w:p w:rsidR="00E05DCC" w:rsidRDefault="00E05DCC" w:rsidP="00001E5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szóbeli tájékoztatók keretében az elnök tájékoztatást ad a testület számára a lejárt határidejű határozatok végrehajtásáról, az előző ülést követő fontosabb eseményekről.</w:t>
      </w:r>
    </w:p>
    <w:p w:rsidR="00E05DCC" w:rsidRDefault="00E05DCC" w:rsidP="00E05DCC">
      <w:pPr>
        <w:tabs>
          <w:tab w:val="left" w:pos="360"/>
        </w:tabs>
        <w:jc w:val="both"/>
      </w:pPr>
    </w:p>
    <w:p w:rsidR="00E05DCC" w:rsidRDefault="00E05DCC" w:rsidP="00001E5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helyi nemzetiségi önkormányzat tagja a </w:t>
      </w:r>
      <w:r w:rsidR="00001E5B">
        <w:t>képviselő-testület</w:t>
      </w:r>
      <w:r>
        <w:t xml:space="preserve"> ülésén az elnöktől, elnökhelyettestől, illetve a meghívottól helyi nemzetiségi önkormányzati ügyekben felvilágosítást kérhet, amelyre az ülésen – vagy legkésőbb </w:t>
      </w:r>
      <w:r w:rsidR="00001E5B">
        <w:t>15</w:t>
      </w:r>
      <w:r>
        <w:t xml:space="preserve"> napon belül írásban – köteles érdemi választ adni. A helyi nemzetiségi önkormányzat tagja kérésére az írásban benyújtott hozzászólását a jegyzőkönyvhöz kell mellékelni, illetőleg kérésére a véleményét szó szerint rögzíteni kell a jegyzőkönyvben.</w:t>
      </w:r>
    </w:p>
    <w:p w:rsidR="00E05DCC" w:rsidRDefault="00E05DCC" w:rsidP="00453793">
      <w:pPr>
        <w:tabs>
          <w:tab w:val="left" w:pos="360"/>
        </w:tabs>
        <w:jc w:val="both"/>
      </w:pPr>
    </w:p>
    <w:p w:rsidR="00163A9C" w:rsidRDefault="00453793" w:rsidP="00001E5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Az ülés vezetője gondoskodik a testületi ülés rendjének fenntartásáról. </w:t>
      </w:r>
      <w:r w:rsidR="00163A9C">
        <w:t xml:space="preserve">Az ülés napirendi pontjainak tárgyalását az elnök nyitja meg és a tanácskozási joggal rendelkezőknek a jelentkezésük sorrendjében ad szót a hozzászólásra. A hozzászólótól az elnök megvonhatja a szót, ha a hozzászólására nem kapott engedélyt vagy a napirend tárgyától eltér. </w:t>
      </w:r>
    </w:p>
    <w:p w:rsidR="00163A9C" w:rsidRDefault="00163A9C" w:rsidP="00163A9C">
      <w:pPr>
        <w:pStyle w:val="Listaszerbekezds"/>
      </w:pPr>
    </w:p>
    <w:p w:rsidR="00453793" w:rsidRDefault="00453793" w:rsidP="00001E5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</w:t>
      </w:r>
      <w:r w:rsidR="00163A9C">
        <w:t>z ülésen tanácskozási joggal nem rendelkező személy az elnök hozzájárulását követően szólalhat fel</w:t>
      </w:r>
      <w:r>
        <w:t xml:space="preserve">. </w:t>
      </w:r>
      <w:r w:rsidR="00163A9C">
        <w:t>Az engedély nélkül felszólaló személyt az elnök rendre utasíthatja, majd ismételt engedély nélküli felszólalás esetén a teremből kiutasíthatja, ha az ülés rendjét a felszólaló zavarja.</w:t>
      </w:r>
    </w:p>
    <w:p w:rsidR="00163A9C" w:rsidRDefault="00163A9C" w:rsidP="00163A9C">
      <w:pPr>
        <w:pStyle w:val="Listaszerbekezds"/>
      </w:pPr>
    </w:p>
    <w:p w:rsidR="00161436" w:rsidRDefault="00163A9C" w:rsidP="00001E5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napirendi pontokhoz</w:t>
      </w:r>
      <w:r w:rsidR="00910A4E">
        <w:t xml:space="preserve"> a tanácskozási joggal rendelkező által</w:t>
      </w:r>
      <w:r>
        <w:t xml:space="preserve"> tett módosító indítványokról a képviselő-testület az elhangzásuk sorrendjében dönt azzal, hogy az egymásnak ellentmondó döntések közül az utolsóként született döntés </w:t>
      </w:r>
      <w:r w:rsidR="00401160">
        <w:t>az érvényes.</w:t>
      </w:r>
      <w:r w:rsidR="00910A4E">
        <w:t xml:space="preserve"> </w:t>
      </w:r>
    </w:p>
    <w:p w:rsidR="00161436" w:rsidRDefault="00161436" w:rsidP="00161436">
      <w:pPr>
        <w:pStyle w:val="Listaszerbekezds"/>
      </w:pPr>
    </w:p>
    <w:p w:rsidR="00161436" w:rsidRDefault="00161436" w:rsidP="00001E5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napirendi pont tárgyalása során kialakuló egyetértés és egyértelmű módosításról nem kell külön dönteni. A döntési alternatívát jelentő különböző határozati javaslatokról, ha az egyik elfogadása megtörtént, akkor</w:t>
      </w:r>
    </w:p>
    <w:p w:rsidR="00161436" w:rsidRDefault="00161436" w:rsidP="00161436">
      <w:pPr>
        <w:pStyle w:val="Listaszerbekezds"/>
      </w:pPr>
    </w:p>
    <w:p w:rsidR="00163A9C" w:rsidRDefault="00910A4E" w:rsidP="00001E5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tanácskozási joggal nem rendelkező által tett módosító indítvány szavazásra bocsátásáról az elnök dönt.</w:t>
      </w:r>
      <w:r w:rsidR="00161436">
        <w:t xml:space="preserve"> </w:t>
      </w:r>
    </w:p>
    <w:p w:rsidR="00163A9C" w:rsidRDefault="00163A9C" w:rsidP="00453793">
      <w:pPr>
        <w:tabs>
          <w:tab w:val="left" w:pos="360"/>
        </w:tabs>
        <w:jc w:val="both"/>
      </w:pPr>
    </w:p>
    <w:p w:rsidR="00163A9C" w:rsidRDefault="00453793" w:rsidP="00001E5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Ha a napirendi ponthoz több felszólaló nincs</w:t>
      </w:r>
      <w:r w:rsidR="00163A9C">
        <w:t xml:space="preserve"> vagy a döntésben egyetértés várható</w:t>
      </w:r>
      <w:r>
        <w:t>,</w:t>
      </w:r>
      <w:r w:rsidR="00163A9C">
        <w:t xml:space="preserve"> akkor</w:t>
      </w:r>
      <w:r>
        <w:t xml:space="preserve"> az ülés vezetője a vitát lezárja</w:t>
      </w:r>
      <w:r w:rsidR="00163A9C">
        <w:t xml:space="preserve"> és szavazásra bocsátja a határozati javaslatot</w:t>
      </w:r>
      <w:r>
        <w:t xml:space="preserve">. </w:t>
      </w:r>
    </w:p>
    <w:p w:rsidR="00910A4E" w:rsidRDefault="00910A4E" w:rsidP="00910A4E">
      <w:pPr>
        <w:jc w:val="both"/>
      </w:pPr>
    </w:p>
    <w:p w:rsidR="001407B4" w:rsidRDefault="00161436" w:rsidP="00910A4E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Az elnök a s</w:t>
      </w:r>
      <w:r w:rsidR="00910A4E" w:rsidRPr="00051DB0">
        <w:t>zavaz</w:t>
      </w:r>
      <w:r>
        <w:t xml:space="preserve">ás során fel tett döntési javaslatra egymást követő </w:t>
      </w:r>
      <w:r w:rsidR="001407B4">
        <w:t xml:space="preserve">számba kell venni a nemzetiségi képviselők által tett </w:t>
      </w:r>
      <w:r w:rsidR="00910A4E" w:rsidRPr="00051DB0">
        <w:t>„igen”</w:t>
      </w:r>
      <w:r>
        <w:t xml:space="preserve"> vagy </w:t>
      </w:r>
      <w:r w:rsidR="00910A4E" w:rsidRPr="00051DB0">
        <w:t>„nem” szavazatoka</w:t>
      </w:r>
      <w:r w:rsidR="001407B4">
        <w:t>t. A nemzetiségi képviselő a szavazástól csak kivételesen t</w:t>
      </w:r>
      <w:r w:rsidR="00910A4E" w:rsidRPr="00051DB0">
        <w:t>artózkod</w:t>
      </w:r>
      <w:r w:rsidR="001407B4">
        <w:t>hat, ha a napirend tárgyalása során a kérdésére nem kapott egyértelmű választ és a döntéshez nem áll elegendő információ a rendelkezésére.</w:t>
      </w:r>
      <w:r w:rsidR="00910A4E" w:rsidRPr="00051DB0">
        <w:t xml:space="preserve"> </w:t>
      </w:r>
    </w:p>
    <w:p w:rsidR="001407B4" w:rsidRDefault="001407B4" w:rsidP="001407B4">
      <w:pPr>
        <w:pStyle w:val="Listaszerbekezds"/>
      </w:pPr>
    </w:p>
    <w:p w:rsidR="00910A4E" w:rsidRPr="00051DB0" w:rsidRDefault="001407B4" w:rsidP="00910A4E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nemzetiségi képviselő szavazatát</w:t>
      </w:r>
      <w:r w:rsidR="00910A4E" w:rsidRPr="00051DB0">
        <w:t xml:space="preserve"> kézfelemeléssel</w:t>
      </w:r>
      <w:r>
        <w:t xml:space="preserve"> vagy mindenki számára egyértelmű módon jelzi</w:t>
      </w:r>
      <w:r w:rsidR="00910A4E" w:rsidRPr="00051DB0">
        <w:t xml:space="preserve">. </w:t>
      </w:r>
    </w:p>
    <w:p w:rsidR="00910A4E" w:rsidRDefault="00910A4E" w:rsidP="00910A4E">
      <w:pPr>
        <w:tabs>
          <w:tab w:val="left" w:pos="360"/>
        </w:tabs>
        <w:jc w:val="both"/>
      </w:pPr>
    </w:p>
    <w:p w:rsidR="00910A4E" w:rsidRDefault="00910A4E" w:rsidP="001407B4">
      <w:pPr>
        <w:numPr>
          <w:ilvl w:val="0"/>
          <w:numId w:val="1"/>
        </w:numPr>
        <w:tabs>
          <w:tab w:val="clear" w:pos="720"/>
        </w:tabs>
        <w:ind w:left="284"/>
        <w:jc w:val="both"/>
      </w:pPr>
      <w:r w:rsidRPr="00051DB0">
        <w:t xml:space="preserve">A </w:t>
      </w:r>
      <w:proofErr w:type="spellStart"/>
      <w:r w:rsidRPr="00051DB0">
        <w:t>Nek</w:t>
      </w:r>
      <w:proofErr w:type="spellEnd"/>
      <w:r>
        <w:t xml:space="preserve"> </w:t>
      </w:r>
      <w:r w:rsidRPr="00051DB0">
        <w:t>tv.</w:t>
      </w:r>
      <w:r>
        <w:t xml:space="preserve"> 92. (4) bekezdése, a 113. §</w:t>
      </w:r>
      <w:proofErr w:type="spellStart"/>
      <w:r w:rsidRPr="00051DB0">
        <w:t>-b</w:t>
      </w:r>
      <w:r>
        <w:t>a</w:t>
      </w:r>
      <w:r w:rsidRPr="00051DB0">
        <w:t>n</w:t>
      </w:r>
      <w:proofErr w:type="spellEnd"/>
      <w:r>
        <w:t xml:space="preserve"> és 114. § (2) bekezdésében</w:t>
      </w:r>
      <w:r w:rsidRPr="00051DB0">
        <w:t xml:space="preserve"> meghatározott </w:t>
      </w:r>
      <w:r>
        <w:t>minősített többséget igénylő döntések körét nem bővíti.</w:t>
      </w:r>
    </w:p>
    <w:p w:rsidR="00910A4E" w:rsidRDefault="00910A4E" w:rsidP="00910A4E">
      <w:pPr>
        <w:pStyle w:val="Listaszerbekezds"/>
      </w:pPr>
    </w:p>
    <w:p w:rsidR="00910A4E" w:rsidRPr="00051DB0" w:rsidRDefault="00910A4E" w:rsidP="001407B4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proofErr w:type="spellStart"/>
      <w:r>
        <w:t>Nek</w:t>
      </w:r>
      <w:proofErr w:type="spellEnd"/>
      <w:r w:rsidR="001407B4">
        <w:t xml:space="preserve"> </w:t>
      </w:r>
      <w:r>
        <w:t>tv. 113. § és a 114. §</w:t>
      </w:r>
      <w:proofErr w:type="spellStart"/>
      <w:r>
        <w:t>-ban</w:t>
      </w:r>
      <w:proofErr w:type="spellEnd"/>
      <w:r>
        <w:t xml:space="preserve"> meghatározott, a képviselő-testület át nem ruházható döntéseinek körét nem bővíti.</w:t>
      </w:r>
    </w:p>
    <w:p w:rsidR="00910A4E" w:rsidRDefault="00910A4E" w:rsidP="00910A4E">
      <w:pPr>
        <w:tabs>
          <w:tab w:val="left" w:pos="360"/>
        </w:tabs>
        <w:jc w:val="both"/>
      </w:pPr>
    </w:p>
    <w:p w:rsidR="00910A4E" w:rsidRDefault="00910A4E" w:rsidP="00B918C7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Titkos szavazás csak zárt ülésekre tartozó tárgykörben </w:t>
      </w:r>
      <w:r w:rsidR="00B918C7">
        <w:t xml:space="preserve">tart és </w:t>
      </w:r>
      <w:r>
        <w:t xml:space="preserve">a </w:t>
      </w:r>
      <w:proofErr w:type="spellStart"/>
      <w:r w:rsidR="00B918C7">
        <w:t>N</w:t>
      </w:r>
      <w:r w:rsidRPr="00743CF2">
        <w:t>ek</w:t>
      </w:r>
      <w:proofErr w:type="spellEnd"/>
      <w:r w:rsidRPr="00743CF2">
        <w:t xml:space="preserve"> tv. 30/I. §</w:t>
      </w:r>
      <w:proofErr w:type="spellStart"/>
      <w:r w:rsidRPr="00743CF2">
        <w:t>-a</w:t>
      </w:r>
      <w:proofErr w:type="spellEnd"/>
      <w:r>
        <w:t xml:space="preserve"> szerinti feloszlás kimondásához</w:t>
      </w:r>
      <w:r w:rsidR="00B918C7">
        <w:t xml:space="preserve"> a szükséges számú képviselő ind</w:t>
      </w:r>
      <w:r w:rsidR="005933FA">
        <w:t>í</w:t>
      </w:r>
      <w:r w:rsidR="00B918C7">
        <w:t>tványára</w:t>
      </w:r>
      <w:r>
        <w:t>.</w:t>
      </w:r>
    </w:p>
    <w:p w:rsidR="00453793" w:rsidRDefault="00453793" w:rsidP="00453793">
      <w:pPr>
        <w:tabs>
          <w:tab w:val="left" w:pos="360"/>
        </w:tabs>
        <w:jc w:val="both"/>
      </w:pPr>
    </w:p>
    <w:p w:rsidR="001B7E04" w:rsidRPr="00BF1DAC" w:rsidRDefault="001B7E04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 testület döntései</w:t>
      </w:r>
    </w:p>
    <w:p w:rsidR="001B7E04" w:rsidRDefault="001B7E04" w:rsidP="00AE4CF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 xml:space="preserve">A </w:t>
      </w:r>
      <w:r w:rsidR="00DA26DB">
        <w:t>képviselő-</w:t>
      </w:r>
      <w:r>
        <w:t xml:space="preserve">testület döntései testületi határozatok. A testület határozatban foglal állást azokban az ügyekben is, amelyekben a </w:t>
      </w:r>
      <w:r w:rsidR="005E1D34">
        <w:t>nemzetiségi</w:t>
      </w:r>
      <w:r>
        <w:t xml:space="preserve"> önkormányzatot véleményezési, egyetértési, döntési jog illet meg.</w:t>
      </w:r>
    </w:p>
    <w:p w:rsidR="001B7E04" w:rsidRDefault="001B7E04" w:rsidP="001B7E04">
      <w:pPr>
        <w:tabs>
          <w:tab w:val="left" w:pos="360"/>
        </w:tabs>
        <w:jc w:val="both"/>
      </w:pPr>
    </w:p>
    <w:p w:rsidR="00DA26DB" w:rsidRPr="00C0021D" w:rsidRDefault="00DA26DB" w:rsidP="00AE4CF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 w:rsidRPr="00C0021D">
        <w:t xml:space="preserve">A képviselő-testület határozatai évente újra kezdődő folyamatos sorszámozással jelölendők. A határozat megjelölése - az alábbi sorrendben -: </w:t>
      </w:r>
    </w:p>
    <w:p w:rsidR="00DA26DB" w:rsidRPr="00C0021D" w:rsidRDefault="00DA26DB" w:rsidP="00DA26DB">
      <w:pPr>
        <w:pStyle w:val="Szvegtrzs"/>
        <w:spacing w:after="0"/>
        <w:ind w:left="567"/>
        <w:jc w:val="both"/>
        <w:rPr>
          <w:szCs w:val="24"/>
        </w:rPr>
      </w:pPr>
      <w:proofErr w:type="gramStart"/>
      <w:r w:rsidRPr="00C0021D">
        <w:rPr>
          <w:szCs w:val="24"/>
        </w:rPr>
        <w:t>a</w:t>
      </w:r>
      <w:proofErr w:type="gramEnd"/>
      <w:r w:rsidRPr="00C0021D">
        <w:rPr>
          <w:szCs w:val="24"/>
        </w:rPr>
        <w:t xml:space="preserve">) </w:t>
      </w:r>
      <w:proofErr w:type="spellStart"/>
      <w:r w:rsidRPr="00C0021D">
        <w:rPr>
          <w:szCs w:val="24"/>
        </w:rPr>
        <w:t>a</w:t>
      </w:r>
      <w:proofErr w:type="spellEnd"/>
      <w:r w:rsidRPr="00C0021D">
        <w:rPr>
          <w:szCs w:val="24"/>
        </w:rPr>
        <w:t xml:space="preserve"> „Mogyoród</w:t>
      </w:r>
      <w:r>
        <w:rPr>
          <w:szCs w:val="24"/>
        </w:rPr>
        <w:t>i Roma</w:t>
      </w:r>
      <w:r w:rsidRPr="00C0021D">
        <w:rPr>
          <w:szCs w:val="24"/>
        </w:rPr>
        <w:t xml:space="preserve"> Önkormányzat Képviselő-testületének”</w:t>
      </w:r>
    </w:p>
    <w:p w:rsidR="00DA26DB" w:rsidRPr="00C0021D" w:rsidRDefault="00DA26DB" w:rsidP="00DA26DB">
      <w:pPr>
        <w:pStyle w:val="Szvegtrzs"/>
        <w:spacing w:after="0"/>
        <w:ind w:left="567"/>
        <w:jc w:val="both"/>
        <w:rPr>
          <w:szCs w:val="24"/>
        </w:rPr>
      </w:pPr>
      <w:r w:rsidRPr="00C0021D">
        <w:rPr>
          <w:szCs w:val="24"/>
        </w:rPr>
        <w:t>b) a határozat sorszámát arab számmal,</w:t>
      </w:r>
    </w:p>
    <w:p w:rsidR="00DA26DB" w:rsidRPr="00C0021D" w:rsidRDefault="00DA26DB" w:rsidP="00DA26DB">
      <w:pPr>
        <w:pStyle w:val="Szvegtrzs"/>
        <w:spacing w:after="0"/>
        <w:ind w:left="567"/>
        <w:jc w:val="both"/>
        <w:rPr>
          <w:szCs w:val="24"/>
        </w:rPr>
      </w:pPr>
      <w:r w:rsidRPr="00C0021D">
        <w:rPr>
          <w:szCs w:val="24"/>
        </w:rPr>
        <w:t xml:space="preserve">c) „/” jelet, </w:t>
      </w:r>
    </w:p>
    <w:p w:rsidR="00DA26DB" w:rsidRPr="00C0021D" w:rsidRDefault="00DA26DB" w:rsidP="00DA26DB">
      <w:pPr>
        <w:pStyle w:val="Szvegtrzs"/>
        <w:spacing w:after="0"/>
        <w:ind w:left="567"/>
        <w:jc w:val="both"/>
        <w:rPr>
          <w:szCs w:val="24"/>
        </w:rPr>
      </w:pPr>
      <w:r w:rsidRPr="00C0021D">
        <w:rPr>
          <w:szCs w:val="24"/>
        </w:rPr>
        <w:t>d) a döntés meghozatalának évét arab számmal,</w:t>
      </w:r>
    </w:p>
    <w:p w:rsidR="00DA26DB" w:rsidRPr="00C0021D" w:rsidRDefault="00DA26DB" w:rsidP="00DA26DB">
      <w:pPr>
        <w:pStyle w:val="Szvegtrzs"/>
        <w:spacing w:after="0"/>
        <w:ind w:left="567"/>
        <w:jc w:val="both"/>
        <w:rPr>
          <w:szCs w:val="24"/>
        </w:rPr>
      </w:pPr>
      <w:proofErr w:type="gramStart"/>
      <w:r w:rsidRPr="00C0021D">
        <w:rPr>
          <w:szCs w:val="24"/>
        </w:rPr>
        <w:t>e</w:t>
      </w:r>
      <w:proofErr w:type="gramEnd"/>
      <w:r w:rsidRPr="00C0021D">
        <w:rPr>
          <w:szCs w:val="24"/>
        </w:rPr>
        <w:t>) zárójelben a döntés meghozatalának hónapját római számmal és napját arab számmal,</w:t>
      </w:r>
    </w:p>
    <w:p w:rsidR="00DA26DB" w:rsidRPr="00C0021D" w:rsidRDefault="00DA26DB" w:rsidP="00DA26DB">
      <w:pPr>
        <w:pStyle w:val="Szvegtrzs"/>
        <w:spacing w:after="0"/>
        <w:ind w:left="567"/>
        <w:jc w:val="both"/>
        <w:rPr>
          <w:szCs w:val="24"/>
        </w:rPr>
      </w:pPr>
      <w:proofErr w:type="gramStart"/>
      <w:r w:rsidRPr="00C0021D">
        <w:rPr>
          <w:szCs w:val="24"/>
        </w:rPr>
        <w:t>f</w:t>
      </w:r>
      <w:proofErr w:type="gramEnd"/>
      <w:r w:rsidRPr="00C0021D">
        <w:rPr>
          <w:szCs w:val="24"/>
        </w:rPr>
        <w:t>) a „határozata” kifejezést</w:t>
      </w:r>
    </w:p>
    <w:p w:rsidR="001B7E04" w:rsidRDefault="00DA26DB" w:rsidP="00DA26DB">
      <w:pPr>
        <w:tabs>
          <w:tab w:val="left" w:pos="360"/>
        </w:tabs>
        <w:ind w:left="426"/>
        <w:jc w:val="both"/>
      </w:pPr>
      <w:proofErr w:type="gramStart"/>
      <w:r w:rsidRPr="00C0021D">
        <w:t>foglalja</w:t>
      </w:r>
      <w:proofErr w:type="gramEnd"/>
      <w:r w:rsidRPr="00C0021D">
        <w:t xml:space="preserve"> magában</w:t>
      </w:r>
      <w:r w:rsidR="001B7E04">
        <w:t>.</w:t>
      </w:r>
      <w:r>
        <w:t xml:space="preserve"> Rövidített megjelölés az a) pont elhagyásával és a f) pont előtt az „MRNÖ” szöveg feltüntetésével lehetséges.</w:t>
      </w:r>
    </w:p>
    <w:p w:rsidR="001B7E04" w:rsidRDefault="001B7E04" w:rsidP="001B7E04">
      <w:pPr>
        <w:tabs>
          <w:tab w:val="left" w:pos="360"/>
        </w:tabs>
        <w:jc w:val="both"/>
      </w:pPr>
    </w:p>
    <w:p w:rsidR="001B7E04" w:rsidRDefault="001B7E04" w:rsidP="00AE4CFB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határozatok</w:t>
      </w:r>
      <w:r w:rsidR="00BB38EE">
        <w:t>at a képviselő-testület ülésén kell kihirdetni és a nemzetiségi önkormányzat székhelyén vagy telephelyén lévő hirdetőtáblán és Mogyoród Nagyközség Önkormányzat honlapján a meghozatalát követő 15 napra közzéteendő</w:t>
      </w:r>
      <w:r>
        <w:t xml:space="preserve">. </w:t>
      </w:r>
    </w:p>
    <w:p w:rsidR="001B7E04" w:rsidRDefault="001B7E04" w:rsidP="001B7E04">
      <w:pPr>
        <w:tabs>
          <w:tab w:val="left" w:pos="360"/>
        </w:tabs>
        <w:jc w:val="both"/>
      </w:pPr>
    </w:p>
    <w:p w:rsidR="001B7E04" w:rsidRPr="00BF1DAC" w:rsidRDefault="002E2B30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testületi </w:t>
      </w:r>
      <w:r w:rsidR="00265BD8">
        <w:rPr>
          <w:rFonts w:ascii="Times New Roman" w:hAnsi="Times New Roman" w:cs="Times New Roman"/>
          <w:b/>
          <w:color w:val="auto"/>
          <w:sz w:val="24"/>
          <w:szCs w:val="24"/>
        </w:rPr>
        <w:t>ülés</w:t>
      </w:r>
      <w:r w:rsidR="001B7E04" w:rsidRPr="00BF1D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jegyzőkönyve</w:t>
      </w:r>
    </w:p>
    <w:p w:rsidR="004E526B" w:rsidRDefault="00007D93" w:rsidP="00280505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</w:t>
      </w:r>
      <w:r w:rsidR="006114FA">
        <w:t>z ülésvezető biztosítja a képviselő-</w:t>
      </w:r>
      <w:r>
        <w:t xml:space="preserve">testület üléséről </w:t>
      </w:r>
      <w:r w:rsidR="006114FA">
        <w:t xml:space="preserve">a </w:t>
      </w:r>
      <w:r>
        <w:t>jegyzőkönyv készít</w:t>
      </w:r>
      <w:r w:rsidR="006114FA">
        <w:t>ését</w:t>
      </w:r>
      <w:r>
        <w:t>, amely tartalmazza</w:t>
      </w:r>
      <w:r w:rsidR="002A10C9">
        <w:t xml:space="preserve"> a </w:t>
      </w:r>
      <w:proofErr w:type="spellStart"/>
      <w:r w:rsidR="002A10C9">
        <w:t>Ne</w:t>
      </w:r>
      <w:r w:rsidR="002D4B42">
        <w:t>k</w:t>
      </w:r>
      <w:proofErr w:type="spellEnd"/>
      <w:r w:rsidR="002D4B42">
        <w:t xml:space="preserve"> </w:t>
      </w:r>
      <w:r w:rsidR="002A10C9">
        <w:t>tv. 95. §</w:t>
      </w:r>
      <w:r w:rsidR="004E526B">
        <w:t xml:space="preserve"> (2) bekezdésében foglaltakon túl</w:t>
      </w:r>
      <w:r w:rsidR="006114FA">
        <w:t>:</w:t>
      </w:r>
    </w:p>
    <w:p w:rsidR="004E526B" w:rsidRDefault="00007D93" w:rsidP="002D4B42">
      <w:pPr>
        <w:numPr>
          <w:ilvl w:val="1"/>
          <w:numId w:val="11"/>
        </w:numPr>
        <w:tabs>
          <w:tab w:val="clear" w:pos="1440"/>
        </w:tabs>
        <w:ind w:left="709"/>
        <w:jc w:val="both"/>
      </w:pPr>
      <w:r>
        <w:t xml:space="preserve"> </w:t>
      </w:r>
      <w:r w:rsidRPr="00051DB0">
        <w:t>döntésenként az igen, a nem szavaztak és a tartózkodók pontos számát,</w:t>
      </w:r>
      <w:r w:rsidR="004E526B">
        <w:t xml:space="preserve"> míg</w:t>
      </w:r>
      <w:r w:rsidRPr="00051DB0">
        <w:t xml:space="preserve"> név szerinti szavazás</w:t>
      </w:r>
      <w:r w:rsidR="004E526B">
        <w:t xml:space="preserve"> esetén</w:t>
      </w:r>
      <w:r w:rsidRPr="00051DB0">
        <w:t xml:space="preserve"> a nevét</w:t>
      </w:r>
      <w:r w:rsidR="004E526B">
        <w:t xml:space="preserve"> is,</w:t>
      </w:r>
    </w:p>
    <w:p w:rsidR="00007D93" w:rsidRPr="00FC5672" w:rsidRDefault="00007D93" w:rsidP="002D4B42">
      <w:pPr>
        <w:numPr>
          <w:ilvl w:val="1"/>
          <w:numId w:val="11"/>
        </w:numPr>
        <w:tabs>
          <w:tab w:val="clear" w:pos="1440"/>
        </w:tabs>
        <w:ind w:left="709"/>
        <w:jc w:val="both"/>
      </w:pPr>
      <w:r>
        <w:t xml:space="preserve">a képviselők kérésére írásos vagy szóban elmondott és szó szerint rögzíteni kért </w:t>
      </w:r>
      <w:r w:rsidR="0061423C">
        <w:t>nyilatkozatát</w:t>
      </w:r>
      <w:r>
        <w:t>.</w:t>
      </w:r>
    </w:p>
    <w:p w:rsidR="00007D93" w:rsidRDefault="00007D93" w:rsidP="00007D93">
      <w:pPr>
        <w:tabs>
          <w:tab w:val="left" w:pos="360"/>
        </w:tabs>
        <w:ind w:left="360"/>
        <w:jc w:val="both"/>
      </w:pPr>
    </w:p>
    <w:p w:rsidR="00330266" w:rsidRDefault="00330266" w:rsidP="00280505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</w:t>
      </w:r>
      <w:r w:rsidR="00007D93">
        <w:t xml:space="preserve">z elnök </w:t>
      </w:r>
      <w:r w:rsidR="002D4B42">
        <w:t>gondoskodik</w:t>
      </w:r>
      <w:r w:rsidR="00007D93">
        <w:t xml:space="preserve"> az ülést követő 15 napon belül az aláírt jegyzőkönyv</w:t>
      </w:r>
      <w:r w:rsidR="002D4B42">
        <w:t xml:space="preserve"> és mellékleteinek </w:t>
      </w:r>
      <w:r w:rsidR="002A10C9">
        <w:t xml:space="preserve">Pest </w:t>
      </w:r>
      <w:r w:rsidR="002D4B42">
        <w:t>M</w:t>
      </w:r>
      <w:r w:rsidR="002A10C9">
        <w:t>egyei Kormányhivatal</w:t>
      </w:r>
      <w:r w:rsidR="002D4B42">
        <w:t xml:space="preserve"> számára történő elektronikus megküldéséről, valamint lefűzéséről és őrzéséről</w:t>
      </w:r>
      <w:r w:rsidR="002A10C9">
        <w:t>.</w:t>
      </w:r>
    </w:p>
    <w:p w:rsidR="006515E9" w:rsidRDefault="006515E9" w:rsidP="006515E9">
      <w:pPr>
        <w:ind w:left="426"/>
        <w:jc w:val="both"/>
      </w:pPr>
    </w:p>
    <w:p w:rsidR="006515E9" w:rsidRDefault="006515E9" w:rsidP="00280505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zárt ülésről külön jegyzőkönyv készül.</w:t>
      </w:r>
    </w:p>
    <w:p w:rsidR="002A10C9" w:rsidRDefault="002A10C9" w:rsidP="002A10C9">
      <w:pPr>
        <w:tabs>
          <w:tab w:val="left" w:pos="360"/>
          <w:tab w:val="left" w:pos="720"/>
        </w:tabs>
        <w:jc w:val="both"/>
      </w:pPr>
    </w:p>
    <w:p w:rsidR="00E45360" w:rsidRDefault="00E45360" w:rsidP="00E45360">
      <w:pPr>
        <w:numPr>
          <w:ilvl w:val="0"/>
          <w:numId w:val="1"/>
        </w:numPr>
        <w:tabs>
          <w:tab w:val="clear" w:pos="720"/>
        </w:tabs>
        <w:ind w:left="284"/>
        <w:jc w:val="both"/>
      </w:pPr>
      <w:r>
        <w:t>A közmeghallgatásról - a testületi ülésre vonatkozó szabályok szerinti - jegyzőkönyvet kell készíteni.</w:t>
      </w:r>
    </w:p>
    <w:p w:rsidR="00007D93" w:rsidRDefault="00007D93" w:rsidP="00007D93">
      <w:pPr>
        <w:tabs>
          <w:tab w:val="left" w:pos="360"/>
        </w:tabs>
        <w:jc w:val="both"/>
      </w:pPr>
    </w:p>
    <w:p w:rsidR="00007D93" w:rsidRPr="00BF1DAC" w:rsidRDefault="00007D93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t>A testület munkaterve</w:t>
      </w:r>
    </w:p>
    <w:p w:rsidR="00007D93" w:rsidRDefault="00007D93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 </w:t>
      </w:r>
      <w:r w:rsidR="0061423C">
        <w:t>képviselő-</w:t>
      </w:r>
      <w:r>
        <w:t xml:space="preserve">testület éves munkatervet </w:t>
      </w:r>
      <w:r w:rsidR="0061423C">
        <w:t>fogadhat el, amely tartalmazza a tárgyévben várható rendes ülések tervezett időpontját és napirendi pontjait, valamint azok előterjesztőjét</w:t>
      </w:r>
      <w:r>
        <w:t>. A munkaterv tervezetét az</w:t>
      </w:r>
      <w:r w:rsidR="0061423C">
        <w:t xml:space="preserve"> elnök terjeszti a testület elé a januári ülésén.</w:t>
      </w:r>
    </w:p>
    <w:p w:rsidR="00007D93" w:rsidRDefault="00007D93" w:rsidP="00007D93">
      <w:pPr>
        <w:tabs>
          <w:tab w:val="left" w:pos="360"/>
        </w:tabs>
        <w:jc w:val="both"/>
      </w:pPr>
    </w:p>
    <w:p w:rsidR="00007D93" w:rsidRDefault="00007D93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>Az elfogadott munkaterv</w:t>
      </w:r>
      <w:r w:rsidR="0061423C">
        <w:t xml:space="preserve"> közzétételéről </w:t>
      </w:r>
      <w:r>
        <w:t xml:space="preserve">az elnök </w:t>
      </w:r>
      <w:r w:rsidR="0061423C">
        <w:t>gondoskodik</w:t>
      </w:r>
      <w:r>
        <w:t>.</w:t>
      </w:r>
    </w:p>
    <w:p w:rsidR="00007D93" w:rsidRDefault="00007D93" w:rsidP="00007D93">
      <w:pPr>
        <w:tabs>
          <w:tab w:val="left" w:pos="360"/>
        </w:tabs>
        <w:jc w:val="both"/>
      </w:pPr>
    </w:p>
    <w:p w:rsidR="00007D93" w:rsidRPr="00BF1DAC" w:rsidRDefault="00007D93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2813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nemzetiségi </w:t>
      </w: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t>képviselő</w:t>
      </w:r>
    </w:p>
    <w:p w:rsidR="0028138C" w:rsidRDefault="00330266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>A</w:t>
      </w:r>
      <w:r w:rsidR="00007D93">
        <w:t xml:space="preserve"> képviselők jogait és kötelezettségeit a </w:t>
      </w:r>
      <w:proofErr w:type="spellStart"/>
      <w:r w:rsidR="00007D93" w:rsidRPr="00743CF2">
        <w:t>Ne</w:t>
      </w:r>
      <w:r w:rsidR="0061423C">
        <w:t>k</w:t>
      </w:r>
      <w:proofErr w:type="spellEnd"/>
      <w:r w:rsidR="0061423C">
        <w:t xml:space="preserve"> </w:t>
      </w:r>
      <w:r w:rsidR="00007D93" w:rsidRPr="00743CF2">
        <w:t>tv.</w:t>
      </w:r>
      <w:r w:rsidR="00007D93">
        <w:t xml:space="preserve"> határozza meg.</w:t>
      </w:r>
      <w:r w:rsidR="0028138C">
        <w:t xml:space="preserve"> A képviselő köteles</w:t>
      </w:r>
      <w:r w:rsidR="0061423C">
        <w:t xml:space="preserve"> különösen:</w:t>
      </w:r>
    </w:p>
    <w:p w:rsidR="0028138C" w:rsidRDefault="0061423C" w:rsidP="0028138C">
      <w:pPr>
        <w:pStyle w:val="Listaszerbekezds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jc w:val="both"/>
      </w:pPr>
      <w:r>
        <w:lastRenderedPageBreak/>
        <w:t xml:space="preserve">a képviselő-testület munkájában részt venni az ülésen való </w:t>
      </w:r>
      <w:r w:rsidR="0028138C">
        <w:t>megjelenéssel és szavazatának leadásával,</w:t>
      </w:r>
    </w:p>
    <w:p w:rsidR="0028138C" w:rsidRDefault="0028138C" w:rsidP="0028138C">
      <w:pPr>
        <w:pStyle w:val="Listaszerbekezds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jc w:val="both"/>
      </w:pPr>
      <w:r>
        <w:t xml:space="preserve">az elnök felkérésére segíteni a </w:t>
      </w:r>
      <w:r w:rsidR="00E339B1">
        <w:t>képviselő-</w:t>
      </w:r>
      <w:r>
        <w:t>testületi ülések előkészítését,</w:t>
      </w:r>
    </w:p>
    <w:p w:rsidR="0028138C" w:rsidRDefault="0065045C" w:rsidP="0028138C">
      <w:pPr>
        <w:pStyle w:val="Listaszerbekezds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jc w:val="both"/>
      </w:pPr>
      <w:r>
        <w:t xml:space="preserve">lehető legrövidebb időn belül </w:t>
      </w:r>
      <w:r w:rsidR="0028138C">
        <w:t xml:space="preserve">bejelenteni az elnöknek, ha a </w:t>
      </w:r>
      <w:r w:rsidR="00E339B1">
        <w:t>képviselő-</w:t>
      </w:r>
      <w:r w:rsidR="0028138C">
        <w:t>testület ülésén való részvételben vagy egyéb megbízatásának te</w:t>
      </w:r>
      <w:r>
        <w:t>ljesítésében akadályoztatva van.</w:t>
      </w:r>
      <w:r w:rsidR="0028138C">
        <w:t xml:space="preserve"> </w:t>
      </w:r>
    </w:p>
    <w:p w:rsidR="0065045C" w:rsidRDefault="0065045C" w:rsidP="0065045C">
      <w:pPr>
        <w:tabs>
          <w:tab w:val="left" w:pos="360"/>
          <w:tab w:val="left" w:pos="720"/>
          <w:tab w:val="left" w:pos="1080"/>
        </w:tabs>
        <w:jc w:val="both"/>
      </w:pPr>
    </w:p>
    <w:p w:rsidR="00330266" w:rsidRDefault="00330266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 </w:t>
      </w:r>
      <w:r w:rsidR="00ED3E36">
        <w:t>nemzetiségi</w:t>
      </w:r>
      <w:r>
        <w:t xml:space="preserve"> önkormányzat tagjainak jogai, kötelességei azonosak, azokat az eskü letételét követően gyakorolhatják.</w:t>
      </w:r>
    </w:p>
    <w:p w:rsidR="00330266" w:rsidRDefault="00330266" w:rsidP="00330266">
      <w:pPr>
        <w:tabs>
          <w:tab w:val="left" w:pos="360"/>
        </w:tabs>
        <w:jc w:val="both"/>
      </w:pPr>
    </w:p>
    <w:p w:rsidR="0028138C" w:rsidRDefault="0028138C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2A10C9">
        <w:t xml:space="preserve">A nemzetiségi önkormányzati képviselő </w:t>
      </w:r>
      <w:r>
        <w:t xml:space="preserve">a </w:t>
      </w:r>
      <w:proofErr w:type="spellStart"/>
      <w:r w:rsidRPr="00743CF2">
        <w:t>Ne</w:t>
      </w:r>
      <w:r w:rsidR="0065045C">
        <w:t>k</w:t>
      </w:r>
      <w:proofErr w:type="spellEnd"/>
      <w:r w:rsidR="0065045C">
        <w:t xml:space="preserve"> </w:t>
      </w:r>
      <w:r w:rsidRPr="00743CF2">
        <w:t>tv.</w:t>
      </w:r>
      <w:r>
        <w:t xml:space="preserve"> 103. §</w:t>
      </w:r>
      <w:proofErr w:type="spellStart"/>
      <w:r>
        <w:t>-a</w:t>
      </w:r>
      <w:proofErr w:type="spellEnd"/>
      <w:r>
        <w:t xml:space="preserve"> szerinti </w:t>
      </w:r>
      <w:r w:rsidRPr="002A10C9">
        <w:t>vagyonnyilatkozat</w:t>
      </w:r>
      <w:r>
        <w:t>ot határidőben a mindenkori elnök</w:t>
      </w:r>
      <w:r w:rsidR="0065045C">
        <w:t>helyettes</w:t>
      </w:r>
      <w:r>
        <w:t xml:space="preserve"> és elnöki feladattal meg nem bízott nemzetiségi képviselő részére adja át.</w:t>
      </w:r>
    </w:p>
    <w:p w:rsidR="0068229D" w:rsidRDefault="0068229D" w:rsidP="0068229D">
      <w:pPr>
        <w:tabs>
          <w:tab w:val="left" w:pos="360"/>
        </w:tabs>
        <w:jc w:val="both"/>
      </w:pPr>
    </w:p>
    <w:p w:rsidR="0068229D" w:rsidRPr="00BF1DAC" w:rsidRDefault="0068229D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t>Az elnök, elnökhelyettes</w:t>
      </w:r>
    </w:p>
    <w:p w:rsidR="0068229D" w:rsidRDefault="0068229D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 települési </w:t>
      </w:r>
      <w:r w:rsidR="00ED3E36">
        <w:t>nemzetiségi</w:t>
      </w:r>
      <w:r>
        <w:t xml:space="preserve"> önkormányzat elnöke a helyi önkormányzat képviselő-testületi </w:t>
      </w:r>
      <w:r w:rsidR="005623D5">
        <w:t xml:space="preserve">és bizottsági </w:t>
      </w:r>
      <w:r>
        <w:t>ülés</w:t>
      </w:r>
      <w:r w:rsidR="005623D5">
        <w:t>e</w:t>
      </w:r>
      <w:r>
        <w:t>n részt</w:t>
      </w:r>
      <w:r w:rsidR="005623D5">
        <w:t xml:space="preserve"> vesz a költségvetés elfogadásának és módosításának napirend</w:t>
      </w:r>
      <w:r w:rsidR="003E0C31">
        <w:t>i</w:t>
      </w:r>
      <w:r w:rsidR="005623D5">
        <w:t xml:space="preserve"> tárgyalásakor</w:t>
      </w:r>
      <w:r>
        <w:t>.</w:t>
      </w:r>
    </w:p>
    <w:p w:rsidR="0068229D" w:rsidRDefault="0068229D" w:rsidP="0068229D">
      <w:pPr>
        <w:tabs>
          <w:tab w:val="left" w:pos="360"/>
        </w:tabs>
        <w:ind w:left="360"/>
        <w:jc w:val="both"/>
      </w:pPr>
    </w:p>
    <w:p w:rsidR="00AE092D" w:rsidRDefault="0068229D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Az elnöknek </w:t>
      </w:r>
      <w:r w:rsidR="00AE092D">
        <w:t xml:space="preserve">gyakorolja az </w:t>
      </w:r>
      <w:proofErr w:type="spellStart"/>
      <w:r w:rsidR="00AE092D">
        <w:t>Ne</w:t>
      </w:r>
      <w:r w:rsidR="0065045C">
        <w:t>k</w:t>
      </w:r>
      <w:proofErr w:type="spellEnd"/>
      <w:r w:rsidR="0065045C">
        <w:t xml:space="preserve"> </w:t>
      </w:r>
      <w:proofErr w:type="spellStart"/>
      <w:r w:rsidR="0065045C">
        <w:t>t</w:t>
      </w:r>
      <w:r w:rsidR="00AE092D">
        <w:t>v.-ben</w:t>
      </w:r>
      <w:proofErr w:type="spellEnd"/>
      <w:r w:rsidR="00AE092D">
        <w:t xml:space="preserve"> meghatározott jogait és </w:t>
      </w:r>
      <w:r w:rsidR="0065045C">
        <w:t>teljesíti</w:t>
      </w:r>
      <w:r w:rsidR="00AE092D">
        <w:t xml:space="preserve"> kötelezettségeit, feladatait. Az új képviselő-</w:t>
      </w:r>
      <w:r>
        <w:t>testület</w:t>
      </w:r>
      <w:r w:rsidR="00AE092D">
        <w:t xml:space="preserve"> megválasztásáig terjedő</w:t>
      </w:r>
      <w:r>
        <w:t xml:space="preserve"> </w:t>
      </w:r>
      <w:r w:rsidR="00AE092D">
        <w:t>időszakban halaszthatatlan esetben dönthet:</w:t>
      </w:r>
    </w:p>
    <w:p w:rsidR="00AE092D" w:rsidRDefault="00AE092D" w:rsidP="00AE092D">
      <w:pPr>
        <w:numPr>
          <w:ilvl w:val="1"/>
          <w:numId w:val="4"/>
        </w:numPr>
        <w:tabs>
          <w:tab w:val="left" w:pos="360"/>
          <w:tab w:val="left" w:pos="720"/>
        </w:tabs>
        <w:jc w:val="both"/>
      </w:pPr>
      <w:r>
        <w:t xml:space="preserve"> a nemzetiségi önkormányzat részére biztosított támogatások beszámolójáról, az elszámolás benyújtásáról,</w:t>
      </w:r>
    </w:p>
    <w:p w:rsidR="00AE092D" w:rsidRDefault="00AE092D" w:rsidP="00AE092D">
      <w:pPr>
        <w:numPr>
          <w:ilvl w:val="1"/>
          <w:numId w:val="4"/>
        </w:numPr>
        <w:tabs>
          <w:tab w:val="left" w:pos="360"/>
          <w:tab w:val="left" w:pos="720"/>
        </w:tabs>
        <w:jc w:val="both"/>
      </w:pPr>
      <w:r>
        <w:t>időszaki költségvetési beszámolók benyújtásáról,</w:t>
      </w:r>
    </w:p>
    <w:p w:rsidR="00AE092D" w:rsidRDefault="00AE092D" w:rsidP="00AE092D">
      <w:pPr>
        <w:numPr>
          <w:ilvl w:val="1"/>
          <w:numId w:val="4"/>
        </w:numPr>
        <w:tabs>
          <w:tab w:val="left" w:pos="360"/>
          <w:tab w:val="left" w:pos="720"/>
        </w:tabs>
        <w:jc w:val="both"/>
      </w:pPr>
      <w:r>
        <w:t>költségvetés zárszámadásáról</w:t>
      </w:r>
    </w:p>
    <w:p w:rsidR="0068229D" w:rsidRDefault="00AE092D" w:rsidP="00AE092D">
      <w:pPr>
        <w:numPr>
          <w:ilvl w:val="1"/>
          <w:numId w:val="4"/>
        </w:numPr>
        <w:tabs>
          <w:tab w:val="left" w:pos="360"/>
          <w:tab w:val="left" w:pos="720"/>
        </w:tabs>
        <w:jc w:val="both"/>
      </w:pPr>
      <w:r>
        <w:t xml:space="preserve">60 napon túl lejárt követelés teljesítéséről. </w:t>
      </w:r>
    </w:p>
    <w:p w:rsidR="0068229D" w:rsidRDefault="0068229D" w:rsidP="0068229D">
      <w:pPr>
        <w:tabs>
          <w:tab w:val="left" w:pos="360"/>
        </w:tabs>
        <w:jc w:val="both"/>
      </w:pPr>
    </w:p>
    <w:p w:rsidR="0068229D" w:rsidRDefault="00D13D43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Az elnök általa meghatározott, meghirdetett rendszerességgel fogadóórát tart a </w:t>
      </w:r>
      <w:r w:rsidR="00922B4C">
        <w:t>nemzetiségi</w:t>
      </w:r>
      <w:r>
        <w:t xml:space="preserve"> önkormányzat irodájában.</w:t>
      </w:r>
    </w:p>
    <w:p w:rsidR="00D13D43" w:rsidRDefault="00D13D43" w:rsidP="0065045C">
      <w:pPr>
        <w:ind w:left="426"/>
        <w:jc w:val="both"/>
      </w:pPr>
    </w:p>
    <w:p w:rsidR="00D13D43" w:rsidRDefault="00D13D43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>A testület az elnök helyettesítésére, megbízása alapján munkájának segítésére egy társadalmi megbízatású elnökhelyettest választ. Az elnökhelyettes az elnök akadályoztatása esetén ellátja az elnök feladatait.</w:t>
      </w:r>
    </w:p>
    <w:p w:rsidR="00D13D43" w:rsidRDefault="00D13D43" w:rsidP="00D13D43">
      <w:pPr>
        <w:tabs>
          <w:tab w:val="left" w:pos="360"/>
        </w:tabs>
        <w:jc w:val="both"/>
      </w:pPr>
    </w:p>
    <w:p w:rsidR="00D13D43" w:rsidRPr="00BF1DAC" w:rsidRDefault="00D13D43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t>Az önkormányzat költségvetése, vagyona, gazdálkodása</w:t>
      </w:r>
    </w:p>
    <w:p w:rsidR="00D13D43" w:rsidRDefault="00D13D43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 </w:t>
      </w:r>
      <w:r w:rsidR="000A24B9">
        <w:t>képviselő-</w:t>
      </w:r>
      <w:r>
        <w:t>testület saját hatáskörében - a települési önkormányzat</w:t>
      </w:r>
      <w:r w:rsidR="000A24B9">
        <w:t xml:space="preserve"> költségvetési rendeletében foglaltakra tekintettel </w:t>
      </w:r>
      <w:r>
        <w:t>– határozza meg:</w:t>
      </w:r>
    </w:p>
    <w:p w:rsidR="00D13D43" w:rsidRDefault="00D13D43" w:rsidP="000A24B9">
      <w:pPr>
        <w:ind w:left="1080" w:hanging="371"/>
        <w:jc w:val="both"/>
      </w:pPr>
      <w:proofErr w:type="gramStart"/>
      <w:r>
        <w:t>a</w:t>
      </w:r>
      <w:proofErr w:type="gramEnd"/>
      <w:r>
        <w:t>./</w:t>
      </w:r>
      <w:r>
        <w:tab/>
        <w:t xml:space="preserve">a </w:t>
      </w:r>
      <w:proofErr w:type="spellStart"/>
      <w:r w:rsidRPr="00743CF2">
        <w:t>Ne</w:t>
      </w:r>
      <w:r w:rsidR="0065045C">
        <w:t>k</w:t>
      </w:r>
      <w:proofErr w:type="spellEnd"/>
      <w:r w:rsidR="0065045C">
        <w:t xml:space="preserve"> </w:t>
      </w:r>
      <w:proofErr w:type="spellStart"/>
      <w:r w:rsidRPr="00743CF2">
        <w:t>tv.-ben</w:t>
      </w:r>
      <w:proofErr w:type="spellEnd"/>
      <w:r>
        <w:t xml:space="preserve"> szabályozottak szerint, a települési önkormányzat vagyonán belül részére elkülönített vagyon</w:t>
      </w:r>
      <w:r w:rsidR="0065045C">
        <w:t xml:space="preserve"> használatát,</w:t>
      </w:r>
    </w:p>
    <w:p w:rsidR="00D13D43" w:rsidRDefault="000A24B9" w:rsidP="000A24B9">
      <w:pPr>
        <w:ind w:left="1080" w:hanging="371"/>
        <w:jc w:val="both"/>
      </w:pPr>
      <w:r>
        <w:t>b</w:t>
      </w:r>
      <w:r w:rsidR="00D13D43">
        <w:t>./</w:t>
      </w:r>
      <w:r w:rsidR="00D13D43">
        <w:tab/>
        <w:t>költségvetését, zárszámadását, a települési önkormányzat által rendelkezésére bocsátott önkormányzati</w:t>
      </w:r>
      <w:r>
        <w:t xml:space="preserve"> és állami</w:t>
      </w:r>
      <w:r w:rsidR="00D13D43">
        <w:t xml:space="preserve"> támogatások felhasználását.</w:t>
      </w:r>
    </w:p>
    <w:p w:rsidR="00D13D43" w:rsidRDefault="00D13D43" w:rsidP="00D13D43">
      <w:pPr>
        <w:tabs>
          <w:tab w:val="left" w:pos="360"/>
        </w:tabs>
        <w:jc w:val="both"/>
      </w:pPr>
    </w:p>
    <w:p w:rsidR="0010318A" w:rsidRDefault="0010318A" w:rsidP="00E339B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 </w:t>
      </w:r>
      <w:r w:rsidR="000A24B9">
        <w:t>képviselő-</w:t>
      </w:r>
      <w:r>
        <w:t xml:space="preserve">testület évente </w:t>
      </w:r>
      <w:r w:rsidR="000A24B9">
        <w:t xml:space="preserve">megállapítja </w:t>
      </w:r>
      <w:r>
        <w:t xml:space="preserve">a </w:t>
      </w:r>
      <w:r w:rsidR="0073012F">
        <w:t>nemzetiségi</w:t>
      </w:r>
      <w:r>
        <w:t xml:space="preserve"> önkormányzat költségvetését.</w:t>
      </w:r>
    </w:p>
    <w:p w:rsidR="0010318A" w:rsidRDefault="0010318A" w:rsidP="0010318A">
      <w:pPr>
        <w:tabs>
          <w:tab w:val="left" w:pos="360"/>
        </w:tabs>
        <w:jc w:val="both"/>
      </w:pPr>
    </w:p>
    <w:p w:rsidR="00862921" w:rsidRDefault="00862921" w:rsidP="00862921">
      <w:pPr>
        <w:tabs>
          <w:tab w:val="left" w:pos="360"/>
        </w:tabs>
        <w:ind w:left="360"/>
        <w:jc w:val="both"/>
      </w:pPr>
    </w:p>
    <w:p w:rsidR="00862921" w:rsidRDefault="00862921" w:rsidP="0065045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 </w:t>
      </w:r>
      <w:r w:rsidR="0073012F">
        <w:t>nemzetiségi</w:t>
      </w:r>
      <w:r>
        <w:t xml:space="preserve"> önkormányzat csak olyan vállalkozásban vesz</w:t>
      </w:r>
      <w:r w:rsidR="0065045C">
        <w:t xml:space="preserve"> részt</w:t>
      </w:r>
      <w:r>
        <w:t>, amelyben a felelőssége nem haladja meg a vagyoni hozzájárulás</w:t>
      </w:r>
      <w:r w:rsidR="0065045C">
        <w:t>a</w:t>
      </w:r>
      <w:r>
        <w:t xml:space="preserve"> mértékét.</w:t>
      </w:r>
    </w:p>
    <w:p w:rsidR="00862921" w:rsidRDefault="00862921" w:rsidP="00862921">
      <w:pPr>
        <w:tabs>
          <w:tab w:val="left" w:pos="360"/>
        </w:tabs>
        <w:jc w:val="both"/>
      </w:pPr>
    </w:p>
    <w:p w:rsidR="00862921" w:rsidRDefault="00862921" w:rsidP="0065045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lastRenderedPageBreak/>
        <w:t xml:space="preserve">A </w:t>
      </w:r>
      <w:r w:rsidR="0073012F">
        <w:t>nemzetiségi</w:t>
      </w:r>
      <w:r>
        <w:t xml:space="preserve"> önkormányzatot megillető tulajdonosi jogok gyakorlása kizárólag a </w:t>
      </w:r>
      <w:r w:rsidR="0065045C">
        <w:t>képviselő-</w:t>
      </w:r>
      <w:r>
        <w:t xml:space="preserve">testület hatáskörébe tartozik. Az államháztartás részeként vagyonával önállóan gazdálkodik. Gazdálkodásának biztonságáért a </w:t>
      </w:r>
      <w:r w:rsidR="0065045C">
        <w:t>képviselő-</w:t>
      </w:r>
      <w:r>
        <w:t>testület, szabályszerűségéért az elnök felelős.</w:t>
      </w:r>
    </w:p>
    <w:p w:rsidR="00862921" w:rsidRDefault="00862921" w:rsidP="00862921">
      <w:pPr>
        <w:tabs>
          <w:tab w:val="left" w:pos="360"/>
        </w:tabs>
        <w:jc w:val="both"/>
      </w:pPr>
    </w:p>
    <w:p w:rsidR="00862921" w:rsidRDefault="00862921" w:rsidP="0065045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 </w:t>
      </w:r>
      <w:r w:rsidR="0073012F">
        <w:t>nemzetiségi</w:t>
      </w:r>
      <w:r>
        <w:t xml:space="preserve"> önkormányzat gazdálkodási</w:t>
      </w:r>
      <w:r w:rsidR="0065045C">
        <w:t>, számviteli</w:t>
      </w:r>
      <w:r>
        <w:t xml:space="preserve"> feladatait </w:t>
      </w:r>
      <w:r w:rsidR="0065045C">
        <w:t xml:space="preserve">az 1. melléklet szerinti </w:t>
      </w:r>
      <w:r>
        <w:t>megállapodás alapján</w:t>
      </w:r>
      <w:r w:rsidR="0065045C">
        <w:t>,</w:t>
      </w:r>
      <w:r>
        <w:t xml:space="preserve"> a </w:t>
      </w:r>
      <w:r w:rsidR="0065045C">
        <w:t>Mogyoródi P</w:t>
      </w:r>
      <w:r>
        <w:t xml:space="preserve">olgármesteri </w:t>
      </w:r>
      <w:r w:rsidR="0065045C">
        <w:t>H</w:t>
      </w:r>
      <w:r>
        <w:t xml:space="preserve">ivatal látja el. Kötelezettségvállalásra kizárólag az elnök </w:t>
      </w:r>
      <w:r w:rsidR="0065045C">
        <w:t>és akadályoztatása esetén az elnök</w:t>
      </w:r>
      <w:r>
        <w:t>helyettes jogosult.</w:t>
      </w:r>
    </w:p>
    <w:p w:rsidR="00862921" w:rsidRDefault="00862921" w:rsidP="00862921">
      <w:pPr>
        <w:tabs>
          <w:tab w:val="left" w:pos="360"/>
        </w:tabs>
        <w:jc w:val="both"/>
      </w:pPr>
    </w:p>
    <w:p w:rsidR="00862921" w:rsidRDefault="00862921" w:rsidP="0065045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>Készpénz-előleg felvétele esetén</w:t>
      </w:r>
      <w:r w:rsidR="0065045C">
        <w:t>,</w:t>
      </w:r>
      <w:r>
        <w:t xml:space="preserve"> </w:t>
      </w:r>
      <w:r w:rsidR="00D33D67">
        <w:t xml:space="preserve">az elszámolásnak a </w:t>
      </w:r>
      <w:r w:rsidR="0065045C">
        <w:t xml:space="preserve">Mogyoródi </w:t>
      </w:r>
      <w:r w:rsidR="00D33D67">
        <w:t>P</w:t>
      </w:r>
      <w:r>
        <w:t>olgármester</w:t>
      </w:r>
      <w:r w:rsidR="00D33D67">
        <w:t xml:space="preserve">i Hivatal </w:t>
      </w:r>
      <w:r w:rsidR="0065045C">
        <w:t>s</w:t>
      </w:r>
      <w:r w:rsidR="00D33D67">
        <w:t>zabályzatainak</w:t>
      </w:r>
      <w:r>
        <w:t xml:space="preserve"> megfelelően kell történnie.</w:t>
      </w:r>
    </w:p>
    <w:p w:rsidR="00862921" w:rsidRDefault="00862921" w:rsidP="00862921">
      <w:pPr>
        <w:tabs>
          <w:tab w:val="left" w:pos="360"/>
        </w:tabs>
        <w:jc w:val="both"/>
      </w:pPr>
    </w:p>
    <w:p w:rsidR="008544E6" w:rsidRPr="00BF1DAC" w:rsidRDefault="008544E6" w:rsidP="00BF1DAC">
      <w:pPr>
        <w:pStyle w:val="Cmsor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1DAC">
        <w:rPr>
          <w:rFonts w:ascii="Times New Roman" w:hAnsi="Times New Roman" w:cs="Times New Roman"/>
          <w:b/>
          <w:color w:val="auto"/>
          <w:sz w:val="24"/>
          <w:szCs w:val="24"/>
        </w:rPr>
        <w:t>Záró rendelkezések</w:t>
      </w:r>
    </w:p>
    <w:p w:rsidR="008544E6" w:rsidRDefault="008544E6" w:rsidP="0065045C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A </w:t>
      </w:r>
      <w:r w:rsidR="0077046E">
        <w:t xml:space="preserve">jelen </w:t>
      </w:r>
      <w:r>
        <w:t>szabályzat</w:t>
      </w:r>
      <w:r w:rsidR="002A10C9">
        <w:t xml:space="preserve"> 201</w:t>
      </w:r>
      <w:r w:rsidR="0077046E">
        <w:t>9</w:t>
      </w:r>
      <w:r w:rsidR="002A10C9">
        <w:t>. o</w:t>
      </w:r>
      <w:r w:rsidR="00D33D67">
        <w:t>któber 2</w:t>
      </w:r>
      <w:r w:rsidR="0077046E">
        <w:t>8</w:t>
      </w:r>
      <w:r w:rsidR="00D33D67">
        <w:t>.</w:t>
      </w:r>
      <w:r w:rsidR="00D73BF0">
        <w:t xml:space="preserve"> </w:t>
      </w:r>
      <w:proofErr w:type="gramStart"/>
      <w:r w:rsidR="00D73BF0">
        <w:t xml:space="preserve">napján </w:t>
      </w:r>
      <w:r w:rsidR="0077046E">
        <w:t>…</w:t>
      </w:r>
      <w:proofErr w:type="gramEnd"/>
      <w:r w:rsidR="00D73BF0">
        <w:t xml:space="preserve"> óra </w:t>
      </w:r>
      <w:r w:rsidR="0077046E">
        <w:t>…</w:t>
      </w:r>
      <w:r w:rsidR="002A10C9">
        <w:t xml:space="preserve"> perckor</w:t>
      </w:r>
      <w:r w:rsidR="00D73BF0">
        <w:t xml:space="preserve"> lép</w:t>
      </w:r>
      <w:r w:rsidR="002A10C9">
        <w:t xml:space="preserve"> </w:t>
      </w:r>
      <w:r>
        <w:t>hatályba, kihirdetéséről az elnök gondoskodik.</w:t>
      </w:r>
    </w:p>
    <w:p w:rsidR="00483CBB" w:rsidRDefault="00483CBB" w:rsidP="00483CBB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t xml:space="preserve">Hatályát veszti a </w:t>
      </w:r>
      <w:r w:rsidRPr="00483CBB">
        <w:t xml:space="preserve">3/2014.(X.27.) </w:t>
      </w:r>
      <w:r w:rsidRPr="00483CBB">
        <w:t xml:space="preserve">MRNÖ </w:t>
      </w:r>
      <w:r w:rsidRPr="00483CBB">
        <w:t>határozat</w:t>
      </w:r>
      <w:r>
        <w:t xml:space="preserve">tal elfogadott és a </w:t>
      </w:r>
      <w:r w:rsidRPr="00483CBB">
        <w:t>27/2016. (V.26.) MRNÖ számú határozattal</w:t>
      </w:r>
      <w:r>
        <w:t xml:space="preserve"> módosított szervezeti és működési szabályzat</w:t>
      </w:r>
      <w:bookmarkStart w:id="0" w:name="_GoBack"/>
      <w:bookmarkEnd w:id="0"/>
      <w:r w:rsidRPr="00483CBB">
        <w:t>.</w:t>
      </w:r>
    </w:p>
    <w:p w:rsidR="008544E6" w:rsidRDefault="008544E6" w:rsidP="008544E6">
      <w:pPr>
        <w:tabs>
          <w:tab w:val="left" w:pos="360"/>
        </w:tabs>
        <w:jc w:val="both"/>
      </w:pPr>
    </w:p>
    <w:p w:rsidR="008544E6" w:rsidRDefault="008544E6" w:rsidP="008544E6">
      <w:pPr>
        <w:jc w:val="both"/>
      </w:pPr>
    </w:p>
    <w:p w:rsidR="008544E6" w:rsidRDefault="008544E6" w:rsidP="008544E6">
      <w:pPr>
        <w:jc w:val="both"/>
      </w:pPr>
    </w:p>
    <w:p w:rsidR="008544E6" w:rsidRDefault="0077046E" w:rsidP="0077046E">
      <w:pPr>
        <w:ind w:left="5670"/>
        <w:jc w:val="center"/>
      </w:pPr>
      <w:r>
        <w:t>……………………</w:t>
      </w:r>
    </w:p>
    <w:p w:rsidR="00B74355" w:rsidRDefault="0077046E" w:rsidP="0077046E">
      <w:pPr>
        <w:ind w:left="5670"/>
        <w:jc w:val="center"/>
      </w:pPr>
      <w:proofErr w:type="gramStart"/>
      <w:r>
        <w:t>elnök</w:t>
      </w:r>
      <w:proofErr w:type="gramEnd"/>
    </w:p>
    <w:p w:rsidR="008544E6" w:rsidRDefault="008544E6" w:rsidP="008544E6">
      <w:pPr>
        <w:jc w:val="both"/>
      </w:pPr>
    </w:p>
    <w:p w:rsidR="008544E6" w:rsidRDefault="008544E6" w:rsidP="008544E6">
      <w:pPr>
        <w:jc w:val="both"/>
      </w:pPr>
    </w:p>
    <w:p w:rsidR="008544E6" w:rsidRDefault="00D33D67" w:rsidP="008544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4E6" w:rsidRDefault="008544E6" w:rsidP="008544E6">
      <w:pPr>
        <w:tabs>
          <w:tab w:val="left" w:pos="6300"/>
        </w:tabs>
        <w:jc w:val="both"/>
        <w:rPr>
          <w:i/>
        </w:rPr>
      </w:pPr>
      <w:r>
        <w:tab/>
      </w:r>
    </w:p>
    <w:p w:rsidR="008544E6" w:rsidRDefault="0077046E" w:rsidP="008544E6">
      <w:pPr>
        <w:tabs>
          <w:tab w:val="left" w:pos="5760"/>
          <w:tab w:val="left" w:pos="6300"/>
        </w:tabs>
        <w:jc w:val="both"/>
      </w:pPr>
      <w:r>
        <w:t>A szabályzat ki</w:t>
      </w:r>
      <w:r w:rsidR="00B74355">
        <w:t xml:space="preserve">hirdetése </w:t>
      </w:r>
      <w:r>
        <w:t>megtörtént</w:t>
      </w:r>
      <w:r w:rsidR="00B74355">
        <w:t>: 201</w:t>
      </w:r>
      <w:r>
        <w:t>9</w:t>
      </w:r>
      <w:r w:rsidR="00B74355">
        <w:t xml:space="preserve">. </w:t>
      </w:r>
      <w:r>
        <w:t xml:space="preserve">október </w:t>
      </w:r>
      <w:r w:rsidR="00B74355">
        <w:t>2</w:t>
      </w:r>
      <w:r>
        <w:t>8</w:t>
      </w:r>
      <w:r w:rsidR="00B74355">
        <w:t xml:space="preserve">. </w:t>
      </w:r>
      <w:proofErr w:type="gramStart"/>
      <w:r w:rsidR="00B74355">
        <w:t xml:space="preserve">napján </w:t>
      </w:r>
      <w:r>
        <w:t>…</w:t>
      </w:r>
      <w:proofErr w:type="gramEnd"/>
      <w:r>
        <w:t xml:space="preserve"> óra … perckor</w:t>
      </w:r>
    </w:p>
    <w:p w:rsidR="008544E6" w:rsidRDefault="008544E6" w:rsidP="008544E6">
      <w:pPr>
        <w:tabs>
          <w:tab w:val="left" w:pos="5760"/>
          <w:tab w:val="left" w:pos="6300"/>
        </w:tabs>
        <w:jc w:val="both"/>
      </w:pPr>
    </w:p>
    <w:p w:rsidR="008544E6" w:rsidRDefault="008544E6" w:rsidP="008544E6">
      <w:pPr>
        <w:tabs>
          <w:tab w:val="left" w:pos="5760"/>
          <w:tab w:val="left" w:pos="6300"/>
        </w:tabs>
        <w:jc w:val="both"/>
      </w:pPr>
    </w:p>
    <w:p w:rsidR="008544E6" w:rsidRDefault="008544E6" w:rsidP="008544E6">
      <w:pPr>
        <w:tabs>
          <w:tab w:val="left" w:pos="5760"/>
          <w:tab w:val="left" w:pos="6300"/>
        </w:tabs>
        <w:jc w:val="both"/>
      </w:pPr>
    </w:p>
    <w:p w:rsidR="0077046E" w:rsidRDefault="0077046E" w:rsidP="0077046E">
      <w:pPr>
        <w:ind w:left="5670"/>
        <w:jc w:val="center"/>
      </w:pPr>
      <w:r>
        <w:t>……………………</w:t>
      </w:r>
    </w:p>
    <w:p w:rsidR="0077046E" w:rsidRDefault="0077046E" w:rsidP="0077046E">
      <w:pPr>
        <w:ind w:left="5670"/>
        <w:jc w:val="center"/>
      </w:pPr>
      <w:proofErr w:type="gramStart"/>
      <w:r>
        <w:t>elnök</w:t>
      </w:r>
      <w:proofErr w:type="gramEnd"/>
    </w:p>
    <w:p w:rsidR="008544E6" w:rsidRPr="008544E6" w:rsidRDefault="008544E6" w:rsidP="008544E6">
      <w:pPr>
        <w:tabs>
          <w:tab w:val="left" w:pos="5220"/>
          <w:tab w:val="left" w:pos="6300"/>
        </w:tabs>
        <w:jc w:val="both"/>
      </w:pPr>
    </w:p>
    <w:sectPr w:rsidR="008544E6" w:rsidRPr="008544E6" w:rsidSect="00813B3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2" w:rsidRDefault="00275D62">
      <w:r>
        <w:separator/>
      </w:r>
    </w:p>
  </w:endnote>
  <w:endnote w:type="continuationSeparator" w:id="0">
    <w:p w:rsidR="00275D62" w:rsidRDefault="0027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2" w:rsidRDefault="00275D62">
      <w:r>
        <w:separator/>
      </w:r>
    </w:p>
  </w:footnote>
  <w:footnote w:type="continuationSeparator" w:id="0">
    <w:p w:rsidR="00275D62" w:rsidRDefault="0027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62" w:rsidRDefault="00275D62" w:rsidP="000928A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5D62" w:rsidRDefault="00275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62" w:rsidRDefault="00275D62" w:rsidP="000928A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3CBB">
      <w:rPr>
        <w:rStyle w:val="Oldalszm"/>
        <w:noProof/>
      </w:rPr>
      <w:t>7</w:t>
    </w:r>
    <w:r>
      <w:rPr>
        <w:rStyle w:val="Oldalszm"/>
      </w:rPr>
      <w:fldChar w:fldCharType="end"/>
    </w:r>
  </w:p>
  <w:p w:rsidR="00275D62" w:rsidRDefault="00275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6A21"/>
    <w:multiLevelType w:val="hybridMultilevel"/>
    <w:tmpl w:val="9C6ED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36619"/>
    <w:multiLevelType w:val="hybridMultilevel"/>
    <w:tmpl w:val="367220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6BE0"/>
    <w:multiLevelType w:val="hybridMultilevel"/>
    <w:tmpl w:val="6F56D6CA"/>
    <w:lvl w:ilvl="0" w:tplc="040E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81394"/>
    <w:multiLevelType w:val="hybridMultilevel"/>
    <w:tmpl w:val="7EC033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6514"/>
    <w:multiLevelType w:val="hybridMultilevel"/>
    <w:tmpl w:val="25F6DB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46F37"/>
    <w:multiLevelType w:val="hybridMultilevel"/>
    <w:tmpl w:val="C09468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C01D8"/>
    <w:multiLevelType w:val="hybridMultilevel"/>
    <w:tmpl w:val="E91A14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E01DA"/>
    <w:multiLevelType w:val="hybridMultilevel"/>
    <w:tmpl w:val="689A72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2601F"/>
    <w:multiLevelType w:val="hybridMultilevel"/>
    <w:tmpl w:val="BEFEA9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509F9"/>
    <w:multiLevelType w:val="hybridMultilevel"/>
    <w:tmpl w:val="BB28A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E0C24"/>
    <w:multiLevelType w:val="hybridMultilevel"/>
    <w:tmpl w:val="E10E69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C"/>
    <w:rsid w:val="00001E5B"/>
    <w:rsid w:val="00007D93"/>
    <w:rsid w:val="00017DB4"/>
    <w:rsid w:val="00031C62"/>
    <w:rsid w:val="00051DB0"/>
    <w:rsid w:val="00080A3C"/>
    <w:rsid w:val="00080DE3"/>
    <w:rsid w:val="000928AF"/>
    <w:rsid w:val="000A06B0"/>
    <w:rsid w:val="000A24B9"/>
    <w:rsid w:val="000F4941"/>
    <w:rsid w:val="0010318A"/>
    <w:rsid w:val="001407B4"/>
    <w:rsid w:val="00144562"/>
    <w:rsid w:val="001468B2"/>
    <w:rsid w:val="00161436"/>
    <w:rsid w:val="00163A9C"/>
    <w:rsid w:val="001B7E04"/>
    <w:rsid w:val="001D1E0B"/>
    <w:rsid w:val="001F76DA"/>
    <w:rsid w:val="002145F4"/>
    <w:rsid w:val="002430CD"/>
    <w:rsid w:val="00265BD8"/>
    <w:rsid w:val="00275D62"/>
    <w:rsid w:val="00280505"/>
    <w:rsid w:val="0028138C"/>
    <w:rsid w:val="002A10C9"/>
    <w:rsid w:val="002D4B42"/>
    <w:rsid w:val="002E2B30"/>
    <w:rsid w:val="002F225E"/>
    <w:rsid w:val="002F7C97"/>
    <w:rsid w:val="00307E40"/>
    <w:rsid w:val="00316D4E"/>
    <w:rsid w:val="00330266"/>
    <w:rsid w:val="003320E3"/>
    <w:rsid w:val="00364D73"/>
    <w:rsid w:val="0037394B"/>
    <w:rsid w:val="003A0126"/>
    <w:rsid w:val="003D05BF"/>
    <w:rsid w:val="003E0C31"/>
    <w:rsid w:val="003F44B9"/>
    <w:rsid w:val="00401160"/>
    <w:rsid w:val="00404E9A"/>
    <w:rsid w:val="004477A3"/>
    <w:rsid w:val="00453793"/>
    <w:rsid w:val="00462DB2"/>
    <w:rsid w:val="00480057"/>
    <w:rsid w:val="00483CBB"/>
    <w:rsid w:val="004C1A65"/>
    <w:rsid w:val="004C1BF1"/>
    <w:rsid w:val="004E526B"/>
    <w:rsid w:val="004F20B6"/>
    <w:rsid w:val="0050221A"/>
    <w:rsid w:val="0050512D"/>
    <w:rsid w:val="00533A94"/>
    <w:rsid w:val="005623D5"/>
    <w:rsid w:val="005933FA"/>
    <w:rsid w:val="005C1CAB"/>
    <w:rsid w:val="005E1D34"/>
    <w:rsid w:val="006114FA"/>
    <w:rsid w:val="0061423C"/>
    <w:rsid w:val="0062214A"/>
    <w:rsid w:val="006307BC"/>
    <w:rsid w:val="0065045C"/>
    <w:rsid w:val="006515E9"/>
    <w:rsid w:val="006747ED"/>
    <w:rsid w:val="0068229D"/>
    <w:rsid w:val="00682E1C"/>
    <w:rsid w:val="006906E1"/>
    <w:rsid w:val="006B7D8B"/>
    <w:rsid w:val="006E37D9"/>
    <w:rsid w:val="006E3FD1"/>
    <w:rsid w:val="00722DDA"/>
    <w:rsid w:val="0073012F"/>
    <w:rsid w:val="00743CF2"/>
    <w:rsid w:val="007464CB"/>
    <w:rsid w:val="00746E46"/>
    <w:rsid w:val="00770324"/>
    <w:rsid w:val="0077046E"/>
    <w:rsid w:val="007A138D"/>
    <w:rsid w:val="00813B3C"/>
    <w:rsid w:val="00817ADB"/>
    <w:rsid w:val="00822C04"/>
    <w:rsid w:val="0083787E"/>
    <w:rsid w:val="0084721E"/>
    <w:rsid w:val="008544E6"/>
    <w:rsid w:val="00862921"/>
    <w:rsid w:val="008C61C2"/>
    <w:rsid w:val="008E4841"/>
    <w:rsid w:val="008F35A2"/>
    <w:rsid w:val="00910A4E"/>
    <w:rsid w:val="00922B4C"/>
    <w:rsid w:val="00926CB4"/>
    <w:rsid w:val="00927A28"/>
    <w:rsid w:val="00940F17"/>
    <w:rsid w:val="009607D1"/>
    <w:rsid w:val="00985C74"/>
    <w:rsid w:val="009D79CC"/>
    <w:rsid w:val="009F28E0"/>
    <w:rsid w:val="00A41121"/>
    <w:rsid w:val="00A42B32"/>
    <w:rsid w:val="00A53B2E"/>
    <w:rsid w:val="00A60D84"/>
    <w:rsid w:val="00A713A4"/>
    <w:rsid w:val="00A87D5F"/>
    <w:rsid w:val="00AC7114"/>
    <w:rsid w:val="00AE092D"/>
    <w:rsid w:val="00AE4CFB"/>
    <w:rsid w:val="00B150C1"/>
    <w:rsid w:val="00B24E1D"/>
    <w:rsid w:val="00B66B39"/>
    <w:rsid w:val="00B74355"/>
    <w:rsid w:val="00B90DBD"/>
    <w:rsid w:val="00B918C7"/>
    <w:rsid w:val="00BB38EE"/>
    <w:rsid w:val="00BF1DAC"/>
    <w:rsid w:val="00C256CD"/>
    <w:rsid w:val="00C74BC1"/>
    <w:rsid w:val="00C85FBB"/>
    <w:rsid w:val="00C958E2"/>
    <w:rsid w:val="00CA41E9"/>
    <w:rsid w:val="00CB5F0F"/>
    <w:rsid w:val="00D11D18"/>
    <w:rsid w:val="00D13D43"/>
    <w:rsid w:val="00D33D67"/>
    <w:rsid w:val="00D73BF0"/>
    <w:rsid w:val="00DA26DB"/>
    <w:rsid w:val="00DB7047"/>
    <w:rsid w:val="00DE31F3"/>
    <w:rsid w:val="00E05DCC"/>
    <w:rsid w:val="00E30070"/>
    <w:rsid w:val="00E339B1"/>
    <w:rsid w:val="00E44412"/>
    <w:rsid w:val="00E45360"/>
    <w:rsid w:val="00E6537C"/>
    <w:rsid w:val="00E83093"/>
    <w:rsid w:val="00ED3E36"/>
    <w:rsid w:val="00ED6903"/>
    <w:rsid w:val="00EE3875"/>
    <w:rsid w:val="00F6121D"/>
    <w:rsid w:val="00F63C6E"/>
    <w:rsid w:val="00F8771C"/>
    <w:rsid w:val="00F92ACE"/>
    <w:rsid w:val="00FB0DAF"/>
    <w:rsid w:val="00FB4D44"/>
    <w:rsid w:val="00FC2E5B"/>
    <w:rsid w:val="00FD3B71"/>
    <w:rsid w:val="00FD45B1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7E17B-0962-4C0C-86EC-D89ACAB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1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13B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13B3C"/>
  </w:style>
  <w:style w:type="paragraph" w:styleId="Listaszerbekezds">
    <w:name w:val="List Paragraph"/>
    <w:basedOn w:val="Norml"/>
    <w:uiPriority w:val="34"/>
    <w:qFormat/>
    <w:rsid w:val="00FD3B71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B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B71"/>
  </w:style>
  <w:style w:type="character" w:styleId="Lbjegyzet-hivatkozs">
    <w:name w:val="footnote reference"/>
    <w:basedOn w:val="Bekezdsalapbettpusa"/>
    <w:uiPriority w:val="99"/>
    <w:semiHidden/>
    <w:unhideWhenUsed/>
    <w:rsid w:val="00FD3B71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B15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15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150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150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BF1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rsid w:val="00DA26DB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A26D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3C1E-1DB1-41E7-BD62-B5EFADC3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1972</Words>
  <Characters>13369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Hajdúszoboszlói Cigány Kisebbségi Önkormányzat</vt:lpstr>
    </vt:vector>
  </TitlesOfParts>
  <Company>SS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Hajdúszoboszlói Cigány Kisebbségi Önkormányzat</dc:title>
  <dc:subject/>
  <dc:creator>CKO</dc:creator>
  <cp:keywords/>
  <dc:description/>
  <cp:lastModifiedBy>Tenki Péter</cp:lastModifiedBy>
  <cp:revision>68</cp:revision>
  <cp:lastPrinted>2014-10-27T06:26:00Z</cp:lastPrinted>
  <dcterms:created xsi:type="dcterms:W3CDTF">2019-10-17T13:03:00Z</dcterms:created>
  <dcterms:modified xsi:type="dcterms:W3CDTF">2019-10-28T14:38:00Z</dcterms:modified>
</cp:coreProperties>
</file>