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E8" w:rsidRDefault="008E0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06BC">
        <w:rPr>
          <w:rFonts w:ascii="Times New Roman" w:hAnsi="Times New Roman" w:cs="Times New Roman"/>
          <w:b/>
          <w:bCs/>
          <w:sz w:val="24"/>
          <w:szCs w:val="24"/>
        </w:rPr>
        <w:t>Tisztelt Választópolgárok!</w:t>
      </w:r>
    </w:p>
    <w:p w:rsidR="001D4A4F" w:rsidRPr="00AF06BC" w:rsidRDefault="001D4A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0EE8" w:rsidRDefault="001D4A4F" w:rsidP="008E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Magyarország Köztársasági E</w:t>
      </w:r>
      <w:r w:rsidR="008E0EE8">
        <w:rPr>
          <w:rFonts w:ascii="Times New Roman" w:hAnsi="Times New Roman" w:cs="Times New Roman"/>
          <w:sz w:val="24"/>
          <w:szCs w:val="24"/>
          <w:lang w:eastAsia="hu-HU"/>
        </w:rPr>
        <w:t xml:space="preserve">lnöke az önkormányzati képviselők választását 2019. október 13-ra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(vasárnapra) </w:t>
      </w:r>
      <w:r w:rsidR="008E0EE8">
        <w:rPr>
          <w:rFonts w:ascii="Times New Roman" w:hAnsi="Times New Roman" w:cs="Times New Roman"/>
          <w:sz w:val="24"/>
          <w:szCs w:val="24"/>
          <w:lang w:eastAsia="hu-HU"/>
        </w:rPr>
        <w:t>tűzte ki.</w:t>
      </w:r>
    </w:p>
    <w:p w:rsidR="008E0EE8" w:rsidRDefault="008E0EE8" w:rsidP="008E0EE8">
      <w:pPr>
        <w:pStyle w:val="NormlWeb"/>
        <w:spacing w:before="0" w:beforeAutospacing="0" w:after="0" w:afterAutospacing="0"/>
        <w:ind w:right="109"/>
        <w:jc w:val="both"/>
        <w:rPr>
          <w:color w:val="000000"/>
        </w:rPr>
      </w:pPr>
      <w:r>
        <w:rPr>
          <w:bCs/>
        </w:rPr>
        <w:t xml:space="preserve">A választási eljárásról szóló 2013. évi XXXVI. törvény </w:t>
      </w:r>
      <w:r>
        <w:rPr>
          <w:color w:val="000000"/>
        </w:rPr>
        <w:t xml:space="preserve">23. §-a </w:t>
      </w:r>
      <w:r w:rsidR="00F16588">
        <w:rPr>
          <w:color w:val="000000"/>
        </w:rPr>
        <w:t xml:space="preserve">értelmében </w:t>
      </w:r>
      <w:r>
        <w:rPr>
          <w:color w:val="000000"/>
        </w:rPr>
        <w:t>a Képviselő-testület a 2019. július 31-ei ülésén a Helyi Választási Bizottságba (továbbiakban: HVB) az alábbi tagokat választotta:</w:t>
      </w:r>
    </w:p>
    <w:p w:rsidR="008E0EE8" w:rsidRPr="00583EB3" w:rsidRDefault="008E0EE8" w:rsidP="008E0EE8">
      <w:pPr>
        <w:pStyle w:val="NormlWeb"/>
        <w:spacing w:before="240" w:beforeAutospacing="0" w:after="0" w:afterAutospacing="0"/>
        <w:ind w:right="108"/>
        <w:jc w:val="both"/>
      </w:pPr>
      <w:r w:rsidRPr="00583EB3">
        <w:t>Tag:</w:t>
      </w:r>
    </w:p>
    <w:p w:rsidR="008E0EE8" w:rsidRDefault="008E0EE8" w:rsidP="008E0EE8">
      <w:pPr>
        <w:pStyle w:val="NormlWeb"/>
        <w:spacing w:before="0" w:beforeAutospacing="0" w:after="0" w:afterAutospacing="0"/>
        <w:ind w:left="540" w:right="108"/>
        <w:jc w:val="both"/>
      </w:pPr>
      <w:r w:rsidRPr="00583EB3">
        <w:t>1.</w:t>
      </w:r>
      <w:r w:rsidRPr="00DA5259">
        <w:t xml:space="preserve"> </w:t>
      </w:r>
      <w:r w:rsidRPr="00583EB3">
        <w:t xml:space="preserve">Zachár Béla </w:t>
      </w:r>
    </w:p>
    <w:p w:rsidR="008E0EE8" w:rsidRDefault="008E0EE8" w:rsidP="008E0EE8">
      <w:pPr>
        <w:pStyle w:val="NormlWeb"/>
        <w:spacing w:before="0" w:beforeAutospacing="0" w:after="0" w:afterAutospacing="0"/>
        <w:ind w:left="540" w:right="108"/>
        <w:jc w:val="both"/>
      </w:pPr>
      <w:r w:rsidRPr="00583EB3">
        <w:t xml:space="preserve">2. </w:t>
      </w:r>
      <w:r w:rsidRPr="00DC1E19">
        <w:t xml:space="preserve">Herman Katalin Erzsébet </w:t>
      </w:r>
    </w:p>
    <w:p w:rsidR="008E0EE8" w:rsidRPr="00583EB3" w:rsidRDefault="008E0EE8" w:rsidP="008E0EE8">
      <w:pPr>
        <w:pStyle w:val="NormlWeb"/>
        <w:spacing w:before="0" w:beforeAutospacing="0" w:after="0" w:afterAutospacing="0"/>
        <w:ind w:left="540" w:right="108"/>
        <w:jc w:val="both"/>
      </w:pPr>
      <w:r w:rsidRPr="00583EB3">
        <w:t xml:space="preserve">3. </w:t>
      </w:r>
      <w:r w:rsidRPr="00DC1E19">
        <w:t>Morvai Miklós</w:t>
      </w:r>
      <w:r>
        <w:t xml:space="preserve"> </w:t>
      </w:r>
    </w:p>
    <w:p w:rsidR="008E0EE8" w:rsidRPr="00583EB3" w:rsidRDefault="008E0EE8" w:rsidP="008E0EE8">
      <w:pPr>
        <w:pStyle w:val="NormlWeb"/>
        <w:spacing w:before="0" w:beforeAutospacing="0" w:after="0" w:afterAutospacing="0"/>
        <w:ind w:right="108"/>
        <w:jc w:val="both"/>
      </w:pPr>
      <w:r w:rsidRPr="00583EB3">
        <w:t xml:space="preserve">Póttag: </w:t>
      </w:r>
    </w:p>
    <w:p w:rsidR="008E0EE8" w:rsidRPr="00583EB3" w:rsidRDefault="008E0EE8" w:rsidP="008E0EE8">
      <w:pPr>
        <w:pStyle w:val="NormlWeb"/>
        <w:spacing w:before="0" w:beforeAutospacing="0" w:after="0" w:afterAutospacing="0"/>
        <w:ind w:left="540" w:right="108"/>
        <w:jc w:val="both"/>
      </w:pPr>
      <w:r w:rsidRPr="00583EB3">
        <w:t xml:space="preserve">1. </w:t>
      </w:r>
      <w:r>
        <w:t xml:space="preserve">Nagy Réka Ildikó </w:t>
      </w:r>
    </w:p>
    <w:p w:rsidR="008E0EE8" w:rsidRDefault="008E0EE8" w:rsidP="008E0EE8">
      <w:pPr>
        <w:pStyle w:val="NormlWeb"/>
        <w:spacing w:before="0" w:beforeAutospacing="0" w:after="0" w:afterAutospacing="0"/>
        <w:ind w:right="108" w:firstLine="540"/>
        <w:jc w:val="both"/>
      </w:pPr>
      <w:r w:rsidRPr="00583EB3">
        <w:t>2.</w:t>
      </w:r>
      <w:r>
        <w:t xml:space="preserve"> Herbert Miklósné </w:t>
      </w:r>
    </w:p>
    <w:p w:rsidR="008E0EE8" w:rsidRDefault="008E0EE8" w:rsidP="008E0EE8">
      <w:pPr>
        <w:pStyle w:val="NormlWeb"/>
        <w:spacing w:before="0" w:beforeAutospacing="0" w:after="0" w:afterAutospacing="0"/>
        <w:ind w:right="108"/>
        <w:jc w:val="both"/>
      </w:pPr>
    </w:p>
    <w:p w:rsidR="00190110" w:rsidRDefault="008E0EE8" w:rsidP="008E0EE8">
      <w:pPr>
        <w:pStyle w:val="NormlWeb"/>
        <w:spacing w:before="0" w:beforeAutospacing="0" w:after="0" w:afterAutospacing="0"/>
        <w:ind w:right="108"/>
        <w:jc w:val="both"/>
      </w:pPr>
      <w:r>
        <w:t>A H</w:t>
      </w:r>
      <w:r w:rsidR="00AF06BC">
        <w:t xml:space="preserve">elyi </w:t>
      </w:r>
      <w:r>
        <w:t>V</w:t>
      </w:r>
      <w:r w:rsidR="00AF06BC">
        <w:t xml:space="preserve">álasztási </w:t>
      </w:r>
      <w:r>
        <w:t>B</w:t>
      </w:r>
      <w:r w:rsidR="00AF06BC">
        <w:t>izottság</w:t>
      </w:r>
      <w:r w:rsidR="00C247D7">
        <w:t xml:space="preserve"> a</w:t>
      </w:r>
      <w:r w:rsidR="00A82733">
        <w:t xml:space="preserve"> feladatait</w:t>
      </w:r>
      <w:r w:rsidR="00AF06BC">
        <w:t xml:space="preserve"> </w:t>
      </w:r>
      <w:r w:rsidR="00C247D7">
        <w:t xml:space="preserve">a </w:t>
      </w:r>
      <w:bookmarkStart w:id="0" w:name="_GoBack"/>
      <w:bookmarkEnd w:id="0"/>
      <w:r w:rsidR="001D4A4F">
        <w:t>Polgármesteri Hivatal</w:t>
      </w:r>
      <w:r w:rsidR="00A82733">
        <w:t xml:space="preserve">ban látja el. </w:t>
      </w:r>
      <w:r w:rsidR="00190110">
        <w:t xml:space="preserve"> (2146 Mogyoród, Dózsa </w:t>
      </w:r>
      <w:proofErr w:type="spellStart"/>
      <w:r w:rsidR="00190110">
        <w:t>Gy</w:t>
      </w:r>
      <w:proofErr w:type="spellEnd"/>
      <w:r w:rsidR="00190110">
        <w:t>. út 40</w:t>
      </w:r>
      <w:r w:rsidR="001D4A4F">
        <w:t>.)</w:t>
      </w:r>
    </w:p>
    <w:p w:rsidR="001D4A4F" w:rsidRDefault="001D4A4F" w:rsidP="008E0EE8">
      <w:pPr>
        <w:pStyle w:val="NormlWeb"/>
        <w:spacing w:before="0" w:beforeAutospacing="0" w:after="0" w:afterAutospacing="0"/>
        <w:ind w:right="108"/>
        <w:jc w:val="both"/>
      </w:pPr>
    </w:p>
    <w:p w:rsidR="00190110" w:rsidRDefault="00190110" w:rsidP="008E0EE8">
      <w:pPr>
        <w:pStyle w:val="NormlWeb"/>
        <w:spacing w:before="0" w:beforeAutospacing="0" w:after="0" w:afterAutospacing="0"/>
        <w:ind w:right="108"/>
        <w:jc w:val="both"/>
      </w:pPr>
      <w:r>
        <w:t xml:space="preserve">Mogyoród, 2019.08.01. </w:t>
      </w:r>
    </w:p>
    <w:p w:rsidR="00190110" w:rsidRDefault="00190110" w:rsidP="008E0EE8">
      <w:pPr>
        <w:pStyle w:val="NormlWeb"/>
        <w:spacing w:before="0" w:beforeAutospacing="0" w:after="0" w:afterAutospacing="0"/>
        <w:ind w:right="108"/>
        <w:jc w:val="both"/>
      </w:pPr>
    </w:p>
    <w:p w:rsidR="00190110" w:rsidRDefault="00190110" w:rsidP="008E0EE8">
      <w:pPr>
        <w:pStyle w:val="NormlWeb"/>
        <w:spacing w:before="0" w:beforeAutospacing="0" w:after="0" w:afterAutospacing="0"/>
        <w:ind w:right="108"/>
        <w:jc w:val="both"/>
      </w:pPr>
      <w:r>
        <w:t xml:space="preserve">                                                                                         dr. Moldván Tünde</w:t>
      </w:r>
      <w:r w:rsidR="004F50AC">
        <w:t xml:space="preserve"> s.k.</w:t>
      </w:r>
    </w:p>
    <w:p w:rsidR="00190110" w:rsidRDefault="00190110" w:rsidP="008E0EE8">
      <w:pPr>
        <w:pStyle w:val="NormlWeb"/>
        <w:spacing w:before="0" w:beforeAutospacing="0" w:after="0" w:afterAutospacing="0"/>
        <w:ind w:right="108"/>
        <w:jc w:val="both"/>
      </w:pPr>
      <w:r>
        <w:t xml:space="preserve">                                                                                        </w:t>
      </w:r>
      <w:r w:rsidR="004F50AC">
        <w:t xml:space="preserve">   </w:t>
      </w:r>
      <w:r>
        <w:t xml:space="preserve">  jegyző, HVI vezető</w:t>
      </w:r>
    </w:p>
    <w:p w:rsidR="00190110" w:rsidRDefault="00190110" w:rsidP="008E0EE8">
      <w:pPr>
        <w:pStyle w:val="NormlWeb"/>
        <w:spacing w:before="0" w:beforeAutospacing="0" w:after="0" w:afterAutospacing="0"/>
        <w:ind w:right="108"/>
        <w:jc w:val="both"/>
      </w:pPr>
    </w:p>
    <w:p w:rsidR="00190110" w:rsidRDefault="00190110" w:rsidP="008E0EE8">
      <w:pPr>
        <w:pStyle w:val="NormlWeb"/>
        <w:spacing w:before="0" w:beforeAutospacing="0" w:after="0" w:afterAutospacing="0"/>
        <w:ind w:right="108"/>
        <w:jc w:val="both"/>
      </w:pPr>
    </w:p>
    <w:p w:rsidR="00190110" w:rsidRDefault="00190110" w:rsidP="008E0EE8">
      <w:pPr>
        <w:pStyle w:val="NormlWeb"/>
        <w:spacing w:before="0" w:beforeAutospacing="0" w:after="0" w:afterAutospacing="0"/>
        <w:ind w:right="108"/>
        <w:jc w:val="both"/>
      </w:pPr>
    </w:p>
    <w:p w:rsidR="00190110" w:rsidRDefault="00190110" w:rsidP="008E0EE8">
      <w:pPr>
        <w:pStyle w:val="NormlWeb"/>
        <w:spacing w:before="0" w:beforeAutospacing="0" w:after="0" w:afterAutospacing="0"/>
        <w:ind w:right="108"/>
        <w:jc w:val="both"/>
      </w:pPr>
    </w:p>
    <w:p w:rsidR="00190110" w:rsidRDefault="00190110" w:rsidP="008E0EE8">
      <w:pPr>
        <w:pStyle w:val="NormlWeb"/>
        <w:spacing w:before="0" w:beforeAutospacing="0" w:after="0" w:afterAutospacing="0"/>
        <w:ind w:right="108"/>
        <w:jc w:val="both"/>
      </w:pPr>
    </w:p>
    <w:p w:rsidR="00190110" w:rsidRDefault="00190110" w:rsidP="008E0EE8">
      <w:pPr>
        <w:pStyle w:val="NormlWeb"/>
        <w:spacing w:before="0" w:beforeAutospacing="0" w:after="0" w:afterAutospacing="0"/>
        <w:ind w:right="108"/>
        <w:jc w:val="both"/>
      </w:pPr>
    </w:p>
    <w:p w:rsidR="00190110" w:rsidRDefault="00190110" w:rsidP="008E0EE8">
      <w:pPr>
        <w:pStyle w:val="NormlWeb"/>
        <w:spacing w:before="0" w:beforeAutospacing="0" w:after="0" w:afterAutospacing="0"/>
        <w:ind w:right="108"/>
        <w:jc w:val="both"/>
      </w:pPr>
    </w:p>
    <w:p w:rsidR="00190110" w:rsidRPr="00583EB3" w:rsidRDefault="00190110" w:rsidP="008E0EE8">
      <w:pPr>
        <w:pStyle w:val="NormlWeb"/>
        <w:spacing w:before="0" w:beforeAutospacing="0" w:after="0" w:afterAutospacing="0"/>
        <w:ind w:right="108"/>
        <w:jc w:val="both"/>
      </w:pPr>
    </w:p>
    <w:p w:rsidR="008E0EE8" w:rsidRDefault="008E0EE8" w:rsidP="008E0EE8">
      <w:pPr>
        <w:pStyle w:val="NormlWeb"/>
        <w:spacing w:before="0" w:beforeAutospacing="0" w:after="0" w:afterAutospacing="0"/>
        <w:ind w:right="109"/>
        <w:jc w:val="both"/>
        <w:rPr>
          <w:color w:val="000000"/>
        </w:rPr>
      </w:pPr>
    </w:p>
    <w:p w:rsidR="008E0EE8" w:rsidRDefault="008E0EE8"/>
    <w:sectPr w:rsidR="008E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E8"/>
    <w:rsid w:val="00190110"/>
    <w:rsid w:val="001D4A4F"/>
    <w:rsid w:val="004F50AC"/>
    <w:rsid w:val="008E0EE8"/>
    <w:rsid w:val="00A82733"/>
    <w:rsid w:val="00AF06BC"/>
    <w:rsid w:val="00C247D7"/>
    <w:rsid w:val="00F1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7142"/>
  <w15:chartTrackingRefBased/>
  <w15:docId w15:val="{3B638CEF-2371-49FC-970A-A2DDBC1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8E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Kertészné Hegedűs Erika</dc:creator>
  <cp:keywords/>
  <dc:description/>
  <cp:lastModifiedBy>Kertészné Hegedűs Erika</cp:lastModifiedBy>
  <cp:revision>2</cp:revision>
  <dcterms:created xsi:type="dcterms:W3CDTF">2019-08-01T13:45:00Z</dcterms:created>
  <dcterms:modified xsi:type="dcterms:W3CDTF">2019-08-01T13:45:00Z</dcterms:modified>
</cp:coreProperties>
</file>