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60" w:rsidRDefault="00997F34">
      <w:pPr>
        <w:jc w:val="center"/>
      </w:pPr>
      <w:bookmarkStart w:id="0" w:name="_GoBack"/>
      <w:bookmarkEnd w:id="0"/>
      <w:r>
        <w:rPr>
          <w:noProof/>
        </w:rPr>
        <w:drawing>
          <wp:inline distT="0" distB="7620" distL="0" distR="0">
            <wp:extent cx="769620" cy="868680"/>
            <wp:effectExtent l="0" t="0" r="0" b="0"/>
            <wp:docPr id="1" name="Kép 1" descr="Mogyoród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Mogyoród cí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D60" w:rsidRDefault="009A7D60">
      <w:pPr>
        <w:jc w:val="center"/>
      </w:pPr>
    </w:p>
    <w:p w:rsidR="009A7D60" w:rsidRDefault="00997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Mogyoródi Polgármesteri Hivatal</w:t>
      </w:r>
    </w:p>
    <w:p w:rsidR="009A7D60" w:rsidRDefault="00997F34">
      <w:pPr>
        <w:pStyle w:val="lfej"/>
        <w:tabs>
          <w:tab w:val="center" w:pos="-709"/>
          <w:tab w:val="right" w:pos="9356"/>
          <w:tab w:val="right" w:pos="9639"/>
        </w:tabs>
        <w:jc w:val="center"/>
      </w:pPr>
      <w:r>
        <w:t>2146 Mogyoród, Dózsa György u. 40., Tel.: 28/540-716; Fax: 28/540-715,</w:t>
      </w:r>
    </w:p>
    <w:p w:rsidR="009A7D60" w:rsidRDefault="00997F34">
      <w:pPr>
        <w:jc w:val="center"/>
        <w:rPr>
          <w:rStyle w:val="Internet-hivatkozs"/>
        </w:rPr>
      </w:pPr>
      <w:r>
        <w:t xml:space="preserve">e-mail: </w:t>
      </w:r>
      <w:hyperlink r:id="rId6">
        <w:r>
          <w:rPr>
            <w:rStyle w:val="Internet-hivatkozs"/>
          </w:rPr>
          <w:t>mogyorod@mogyorod.hu</w:t>
        </w:r>
      </w:hyperlink>
    </w:p>
    <w:p w:rsidR="00997F34" w:rsidRDefault="00997F34" w:rsidP="00997F34">
      <w:pPr>
        <w:pBdr>
          <w:bottom w:val="single" w:sz="4" w:space="1" w:color="auto"/>
        </w:pBdr>
        <w:spacing w:line="276" w:lineRule="auto"/>
        <w:jc w:val="center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KRID azonosító:</w:t>
      </w:r>
      <w:r>
        <w:rPr>
          <w:rFonts w:ascii="Bookman Old Style" w:eastAsia="Calibri" w:hAnsi="Bookman Old Style" w:cs="Arial"/>
          <w:color w:val="565656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sz w:val="20"/>
          <w:szCs w:val="20"/>
          <w:shd w:val="clear" w:color="auto" w:fill="FFFFFF"/>
          <w:lang w:eastAsia="en-US"/>
        </w:rPr>
        <w:t>706179366</w:t>
      </w:r>
    </w:p>
    <w:p w:rsidR="009A7D60" w:rsidRDefault="009A7D60">
      <w:pPr>
        <w:pBdr>
          <w:top w:val="single" w:sz="4" w:space="1" w:color="000000"/>
        </w:pBdr>
      </w:pPr>
    </w:p>
    <w:p w:rsidR="009A7D60" w:rsidRDefault="00997F34">
      <w:pPr>
        <w:pBdr>
          <w:top w:val="single" w:sz="4" w:space="1" w:color="000000"/>
        </w:pBdr>
        <w:jc w:val="center"/>
        <w:rPr>
          <w:b/>
          <w:u w:val="single"/>
        </w:rPr>
      </w:pPr>
      <w:r>
        <w:rPr>
          <w:b/>
          <w:u w:val="single"/>
        </w:rPr>
        <w:t>TÁJÉKOZTATÓ A FORMULA 1 MAGYAR NAGYDÍJ IDEJÉN FOLYTATOTT KERESKEDELMI TEVÉKENYSÉG ÉS SZÁLLÁSHELY SZOLGÁLTATÁS        FELTÉTELEIRŐL</w:t>
      </w:r>
    </w:p>
    <w:p w:rsidR="009A7D60" w:rsidRDefault="009A7D60">
      <w:pPr>
        <w:pBdr>
          <w:top w:val="single" w:sz="4" w:space="1" w:color="000000"/>
        </w:pBdr>
        <w:rPr>
          <w:b/>
          <w:u w:val="single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 xml:space="preserve">A Mogyoródi Polgármesteri Hivatal a </w:t>
      </w:r>
      <w:proofErr w:type="spellStart"/>
      <w:r w:rsidRPr="00F75A7B">
        <w:rPr>
          <w:sz w:val="22"/>
          <w:szCs w:val="22"/>
        </w:rPr>
        <w:t>Hungaroringen</w:t>
      </w:r>
      <w:proofErr w:type="spellEnd"/>
      <w:r w:rsidRPr="00F75A7B">
        <w:rPr>
          <w:sz w:val="22"/>
          <w:szCs w:val="22"/>
        </w:rPr>
        <w:t xml:space="preserve"> megrendezésre kerülő alkalmi rendezvények idején jelentkező kereskedelmi tevékenységek és szálláshely-szolgáltatás kapcsán az alábbiakról szeretné tájékoztatni Önt: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b/>
          <w:sz w:val="22"/>
          <w:szCs w:val="22"/>
          <w:u w:val="single"/>
        </w:rPr>
        <w:t>Kereskedelmi tevékenység:</w:t>
      </w:r>
      <w:r w:rsidRPr="00F75A7B">
        <w:rPr>
          <w:sz w:val="22"/>
          <w:szCs w:val="22"/>
        </w:rPr>
        <w:t xml:space="preserve"> </w:t>
      </w: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 xml:space="preserve">A kereskedelmi tevékenységek végzésének feltételeiről szóló 210/2009.(IX.29.) Korm. rendelet alapján azon kereskedelmi tevékenységet végzők, </w:t>
      </w:r>
      <w:r w:rsidRPr="00F75A7B">
        <w:rPr>
          <w:b/>
          <w:sz w:val="22"/>
          <w:szCs w:val="22"/>
        </w:rPr>
        <w:t xml:space="preserve">akik még semmilyen nyilvántartásba vétellel, engedéllyel nem rendelkeznek </w:t>
      </w:r>
      <w:r w:rsidRPr="00F75A7B">
        <w:rPr>
          <w:sz w:val="22"/>
          <w:szCs w:val="22"/>
        </w:rPr>
        <w:t>(cég vagy egyéni vállalkozó tevékenységi körei között szerepelnie kell az értékesítendő termékkörnek)</w:t>
      </w:r>
      <w:r w:rsidRPr="00F75A7B">
        <w:rPr>
          <w:b/>
          <w:sz w:val="22"/>
          <w:szCs w:val="22"/>
        </w:rPr>
        <w:t xml:space="preserve"> </w:t>
      </w:r>
      <w:r w:rsidRPr="00F75A7B">
        <w:rPr>
          <w:sz w:val="22"/>
          <w:szCs w:val="22"/>
        </w:rPr>
        <w:t xml:space="preserve">és </w:t>
      </w:r>
      <w:r w:rsidRPr="00F75A7B">
        <w:rPr>
          <w:b/>
          <w:bCs/>
          <w:sz w:val="22"/>
          <w:szCs w:val="22"/>
        </w:rPr>
        <w:t xml:space="preserve">üzletben folytatott kereskedelem, vendéglátás, közterületi, illetve közvetlen értékesítés </w:t>
      </w:r>
      <w:r w:rsidRPr="00F75A7B">
        <w:rPr>
          <w:sz w:val="22"/>
          <w:szCs w:val="22"/>
        </w:rPr>
        <w:t xml:space="preserve">keretében szeretnének árusítani, azoknak a Korm. rendelet alapján </w:t>
      </w:r>
      <w:r w:rsidRPr="00F75A7B">
        <w:rPr>
          <w:b/>
          <w:sz w:val="22"/>
          <w:szCs w:val="22"/>
        </w:rPr>
        <w:t>a tevékenység helye szerinti</w:t>
      </w:r>
      <w:r w:rsidRPr="00F75A7B">
        <w:rPr>
          <w:sz w:val="22"/>
          <w:szCs w:val="22"/>
        </w:rPr>
        <w:t xml:space="preserve">, </w:t>
      </w:r>
      <w:r w:rsidRPr="00F75A7B">
        <w:rPr>
          <w:b/>
          <w:sz w:val="22"/>
          <w:szCs w:val="22"/>
        </w:rPr>
        <w:t>azaz hivatalunk jegyzőjéhez kell kérelmüket benyújtaniuk</w:t>
      </w:r>
      <w:r w:rsidRPr="00F75A7B">
        <w:rPr>
          <w:sz w:val="22"/>
          <w:szCs w:val="22"/>
        </w:rPr>
        <w:t xml:space="preserve"> a tevékenység megkezdése előtt. 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 xml:space="preserve">Akik </w:t>
      </w:r>
      <w:r w:rsidRPr="00F75A7B">
        <w:rPr>
          <w:b/>
          <w:color w:val="222222"/>
          <w:sz w:val="22"/>
          <w:szCs w:val="22"/>
        </w:rPr>
        <w:t>mozgóbolt útján vagy üzleten kívüli kereskedelem vagy automatából történő értékesítés keretében</w:t>
      </w:r>
      <w:r w:rsidRPr="00F75A7B">
        <w:rPr>
          <w:b/>
          <w:color w:val="222222"/>
          <w:sz w:val="22"/>
          <w:szCs w:val="22"/>
          <w:lang w:val="en"/>
        </w:rPr>
        <w:t xml:space="preserve"> </w:t>
      </w:r>
      <w:r w:rsidRPr="00F75A7B">
        <w:rPr>
          <w:b/>
          <w:sz w:val="22"/>
          <w:szCs w:val="22"/>
        </w:rPr>
        <w:t>szeretnének kitelepülni</w:t>
      </w:r>
      <w:r w:rsidRPr="00F75A7B">
        <w:rPr>
          <w:sz w:val="22"/>
          <w:szCs w:val="22"/>
        </w:rPr>
        <w:t xml:space="preserve">, azon kereskedőknek a Korm. rendelet alapján </w:t>
      </w:r>
      <w:r w:rsidRPr="00F75A7B">
        <w:rPr>
          <w:b/>
          <w:sz w:val="22"/>
          <w:szCs w:val="22"/>
        </w:rPr>
        <w:t>a székhelyük szerinti jegyzőhöz kell kérelmüket benyújtaniuk</w:t>
      </w:r>
      <w:r w:rsidRPr="00F75A7B">
        <w:rPr>
          <w:sz w:val="22"/>
          <w:szCs w:val="22"/>
        </w:rPr>
        <w:t xml:space="preserve">. 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>Azoknak a kereskedőknek, akik termékkörük</w:t>
      </w:r>
      <w:r w:rsidR="004F36EA" w:rsidRPr="00F75A7B">
        <w:rPr>
          <w:sz w:val="22"/>
          <w:szCs w:val="22"/>
        </w:rPr>
        <w:t>,</w:t>
      </w:r>
      <w:r w:rsidRPr="00F75A7B">
        <w:rPr>
          <w:sz w:val="22"/>
          <w:szCs w:val="22"/>
        </w:rPr>
        <w:t xml:space="preserve"> illetve tevékenységük alapján még </w:t>
      </w:r>
      <w:r w:rsidRPr="00F75A7B">
        <w:rPr>
          <w:b/>
          <w:sz w:val="22"/>
          <w:szCs w:val="22"/>
        </w:rPr>
        <w:t>külön engedély kötelesek</w:t>
      </w:r>
      <w:r w:rsidRPr="00F75A7B">
        <w:rPr>
          <w:sz w:val="22"/>
          <w:szCs w:val="22"/>
        </w:rPr>
        <w:t xml:space="preserve"> is (pl. húst vagy tejet alapanyagként használnak), az engedély beszerzéséről a kitelepülésig gondoskodniuk kell az illetékes élelmiszerlánc-biztonsági hatóságoknál. A Hungaroring területén belül kereskedelmi tevékenységet végzőkre ugyanezen szabályok vonatkoznak. </w:t>
      </w:r>
    </w:p>
    <w:p w:rsidR="009A7D60" w:rsidRPr="00F75A7B" w:rsidRDefault="00997F34">
      <w:pPr>
        <w:jc w:val="both"/>
        <w:rPr>
          <w:color w:val="222222"/>
          <w:sz w:val="22"/>
          <w:szCs w:val="22"/>
        </w:rPr>
      </w:pPr>
      <w:r w:rsidRPr="00F75A7B">
        <w:rPr>
          <w:b/>
          <w:bCs/>
          <w:color w:val="222222"/>
          <w:sz w:val="22"/>
          <w:szCs w:val="22"/>
        </w:rPr>
        <w:t>Amennyiben a kereskedő már rendelkezik a fenti érvényes engedélyekkel</w:t>
      </w:r>
      <w:r w:rsidRPr="00F75A7B">
        <w:rPr>
          <w:color w:val="222222"/>
          <w:sz w:val="22"/>
          <w:szCs w:val="22"/>
        </w:rPr>
        <w:t xml:space="preserve">, kitelepülhet a Formula 1. idejére, mint alkalmi rendezvényre, de az árusításhoz rendelkeznie kell a termékre vonatkozó külön jogszabályok alapján szükséges hatósági engedélyekkel, továbbá köteles feltüntetni nevét, székhelyét. </w:t>
      </w:r>
    </w:p>
    <w:p w:rsidR="003F563A" w:rsidRPr="00F75A7B" w:rsidRDefault="003F563A">
      <w:pPr>
        <w:jc w:val="both"/>
        <w:rPr>
          <w:color w:val="222222"/>
          <w:sz w:val="22"/>
          <w:szCs w:val="22"/>
        </w:rPr>
      </w:pPr>
    </w:p>
    <w:p w:rsidR="003F563A" w:rsidRPr="00F75A7B" w:rsidRDefault="004F36EA" w:rsidP="004F36EA">
      <w:pPr>
        <w:jc w:val="both"/>
        <w:rPr>
          <w:b/>
          <w:bCs/>
          <w:sz w:val="22"/>
          <w:szCs w:val="22"/>
        </w:rPr>
      </w:pPr>
      <w:r w:rsidRPr="00F75A7B">
        <w:rPr>
          <w:sz w:val="22"/>
          <w:szCs w:val="22"/>
        </w:rPr>
        <w:t>Tehát ha a kitelepülő</w:t>
      </w:r>
      <w:r w:rsidR="003F563A" w:rsidRPr="00F75A7B">
        <w:rPr>
          <w:sz w:val="22"/>
          <w:szCs w:val="22"/>
        </w:rPr>
        <w:t xml:space="preserve"> kereskedő rendelkezik valamilyen kereskedelmi engedéllyel (nyilvántartásba vétellel)</w:t>
      </w:r>
      <w:r w:rsidRPr="00F75A7B">
        <w:rPr>
          <w:sz w:val="22"/>
          <w:szCs w:val="22"/>
        </w:rPr>
        <w:t>,</w:t>
      </w:r>
      <w:r w:rsidR="003F563A" w:rsidRPr="00F75A7B">
        <w:rPr>
          <w:sz w:val="22"/>
          <w:szCs w:val="22"/>
        </w:rPr>
        <w:t xml:space="preserve"> az jöhet szabadon az alkalmi rendezvény területére</w:t>
      </w:r>
      <w:r w:rsidR="00FC5F4B" w:rsidRPr="00F75A7B">
        <w:rPr>
          <w:sz w:val="22"/>
          <w:szCs w:val="22"/>
        </w:rPr>
        <w:t xml:space="preserve">, </w:t>
      </w:r>
      <w:proofErr w:type="spellStart"/>
      <w:r w:rsidR="003F563A" w:rsidRPr="00F75A7B">
        <w:rPr>
          <w:sz w:val="22"/>
          <w:szCs w:val="22"/>
        </w:rPr>
        <w:t>Hungaroringen</w:t>
      </w:r>
      <w:proofErr w:type="spellEnd"/>
      <w:r w:rsidR="003F563A" w:rsidRPr="00F75A7B">
        <w:rPr>
          <w:sz w:val="22"/>
          <w:szCs w:val="22"/>
        </w:rPr>
        <w:t xml:space="preserve"> belül</w:t>
      </w:r>
      <w:r w:rsidRPr="00F75A7B">
        <w:rPr>
          <w:sz w:val="22"/>
          <w:szCs w:val="22"/>
        </w:rPr>
        <w:t>. Azok a kereskedők,</w:t>
      </w:r>
      <w:r w:rsidR="003F563A" w:rsidRPr="00F75A7B">
        <w:rPr>
          <w:sz w:val="22"/>
          <w:szCs w:val="22"/>
        </w:rPr>
        <w:t xml:space="preserve"> </w:t>
      </w:r>
      <w:r w:rsidR="003F563A" w:rsidRPr="00F75A7B">
        <w:rPr>
          <w:b/>
          <w:bCs/>
          <w:sz w:val="22"/>
          <w:szCs w:val="22"/>
        </w:rPr>
        <w:t>aki</w:t>
      </w:r>
      <w:r w:rsidRPr="00F75A7B">
        <w:rPr>
          <w:b/>
          <w:bCs/>
          <w:sz w:val="22"/>
          <w:szCs w:val="22"/>
        </w:rPr>
        <w:t>k a</w:t>
      </w:r>
      <w:r w:rsidRPr="00F75A7B">
        <w:rPr>
          <w:sz w:val="22"/>
          <w:szCs w:val="22"/>
        </w:rPr>
        <w:t xml:space="preserve"> </w:t>
      </w:r>
      <w:proofErr w:type="spellStart"/>
      <w:r w:rsidR="003F563A" w:rsidRPr="00F75A7B">
        <w:rPr>
          <w:b/>
          <w:bCs/>
          <w:sz w:val="22"/>
          <w:szCs w:val="22"/>
        </w:rPr>
        <w:t>Hungaroringen</w:t>
      </w:r>
      <w:proofErr w:type="spellEnd"/>
      <w:r w:rsidR="003F563A" w:rsidRPr="00F75A7B">
        <w:rPr>
          <w:b/>
          <w:bCs/>
          <w:sz w:val="22"/>
          <w:szCs w:val="22"/>
        </w:rPr>
        <w:t xml:space="preserve"> kívül</w:t>
      </w:r>
      <w:r w:rsidRPr="00F75A7B">
        <w:rPr>
          <w:b/>
          <w:bCs/>
          <w:sz w:val="22"/>
          <w:szCs w:val="22"/>
        </w:rPr>
        <w:t xml:space="preserve"> szeretnének kereskedelmi tevékenységet végezni, azoknak</w:t>
      </w:r>
      <w:r w:rsidR="003F563A" w:rsidRPr="00F75A7B">
        <w:rPr>
          <w:b/>
          <w:bCs/>
          <w:sz w:val="22"/>
          <w:szCs w:val="22"/>
        </w:rPr>
        <w:t xml:space="preserve"> közterületi értékesítésre vagy mozgóboltra vagy közvetlen értékesítésre (élelmiszer nem árusítható csak gyümölcs és zöldség) </w:t>
      </w:r>
      <w:r w:rsidR="00FC5F4B" w:rsidRPr="00F75A7B">
        <w:rPr>
          <w:b/>
          <w:bCs/>
          <w:sz w:val="22"/>
          <w:szCs w:val="22"/>
        </w:rPr>
        <w:t xml:space="preserve">Hivatalunknál bejelentést </w:t>
      </w:r>
      <w:r w:rsidR="003F563A" w:rsidRPr="00F75A7B">
        <w:rPr>
          <w:b/>
          <w:bCs/>
          <w:sz w:val="22"/>
          <w:szCs w:val="22"/>
        </w:rPr>
        <w:t>kell tennie.</w:t>
      </w:r>
    </w:p>
    <w:p w:rsidR="003F563A" w:rsidRPr="00F75A7B" w:rsidRDefault="003F563A">
      <w:pPr>
        <w:jc w:val="both"/>
        <w:rPr>
          <w:color w:val="222222"/>
          <w:sz w:val="22"/>
          <w:szCs w:val="22"/>
        </w:rPr>
      </w:pPr>
    </w:p>
    <w:p w:rsidR="009A7D60" w:rsidRPr="00F75A7B" w:rsidRDefault="00997F34" w:rsidP="00C62869">
      <w:pPr>
        <w:jc w:val="both"/>
        <w:rPr>
          <w:color w:val="222222"/>
          <w:sz w:val="22"/>
          <w:szCs w:val="22"/>
        </w:rPr>
      </w:pPr>
      <w:r w:rsidRPr="00F75A7B">
        <w:rPr>
          <w:color w:val="222222"/>
          <w:sz w:val="22"/>
          <w:szCs w:val="22"/>
        </w:rPr>
        <w:t xml:space="preserve">Szeszes ital alkalmi rendezvényen, </w:t>
      </w:r>
      <w:r w:rsidR="00FC5F4B" w:rsidRPr="00F75A7B">
        <w:rPr>
          <w:color w:val="222222"/>
          <w:sz w:val="22"/>
          <w:szCs w:val="22"/>
        </w:rPr>
        <w:t xml:space="preserve">mozgóbolt útján és </w:t>
      </w:r>
      <w:r w:rsidRPr="00F75A7B">
        <w:rPr>
          <w:color w:val="222222"/>
          <w:sz w:val="22"/>
          <w:szCs w:val="22"/>
        </w:rPr>
        <w:t xml:space="preserve">közterületi értékesítés keretében a </w:t>
      </w:r>
      <w:r w:rsidR="00C62869" w:rsidRPr="00F75A7B">
        <w:rPr>
          <w:color w:val="222222"/>
          <w:sz w:val="22"/>
          <w:szCs w:val="22"/>
        </w:rPr>
        <w:t>jövedéki adóról szóló 2016. évi LXVIII. törvény</w:t>
      </w:r>
      <w:r w:rsidRPr="00F75A7B">
        <w:rPr>
          <w:color w:val="222222"/>
          <w:sz w:val="22"/>
          <w:szCs w:val="22"/>
        </w:rPr>
        <w:t xml:space="preserve"> </w:t>
      </w:r>
      <w:r w:rsidR="004F36EA" w:rsidRPr="00F75A7B">
        <w:rPr>
          <w:color w:val="222222"/>
          <w:sz w:val="22"/>
          <w:szCs w:val="22"/>
        </w:rPr>
        <w:t>69</w:t>
      </w:r>
      <w:r w:rsidR="00C62869" w:rsidRPr="00F75A7B">
        <w:rPr>
          <w:color w:val="222222"/>
          <w:sz w:val="22"/>
          <w:szCs w:val="22"/>
        </w:rPr>
        <w:t>.§-70.§</w:t>
      </w:r>
      <w:proofErr w:type="spellStart"/>
      <w:r w:rsidR="00FC5F4B" w:rsidRPr="00F75A7B">
        <w:rPr>
          <w:color w:val="222222"/>
          <w:sz w:val="22"/>
          <w:szCs w:val="22"/>
        </w:rPr>
        <w:t>-aiban</w:t>
      </w:r>
      <w:proofErr w:type="spellEnd"/>
      <w:r w:rsidR="00FC5F4B" w:rsidRPr="00F75A7B">
        <w:rPr>
          <w:color w:val="222222"/>
          <w:sz w:val="22"/>
          <w:szCs w:val="22"/>
        </w:rPr>
        <w:t xml:space="preserve"> </w:t>
      </w:r>
      <w:r w:rsidRPr="00F75A7B">
        <w:rPr>
          <w:color w:val="222222"/>
          <w:sz w:val="22"/>
          <w:szCs w:val="22"/>
        </w:rPr>
        <w:t>meghatározott</w:t>
      </w:r>
      <w:r w:rsidR="00FC5F4B" w:rsidRPr="00F75A7B">
        <w:rPr>
          <w:color w:val="222222"/>
          <w:sz w:val="22"/>
          <w:szCs w:val="22"/>
        </w:rPr>
        <w:t xml:space="preserve">ak szerint </w:t>
      </w:r>
      <w:r w:rsidRPr="00F75A7B">
        <w:rPr>
          <w:color w:val="222222"/>
          <w:sz w:val="22"/>
          <w:szCs w:val="22"/>
        </w:rPr>
        <w:t xml:space="preserve">árusítható. </w:t>
      </w:r>
    </w:p>
    <w:p w:rsidR="00C62869" w:rsidRPr="00F75A7B" w:rsidRDefault="00C62869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color w:val="222222"/>
          <w:sz w:val="22"/>
          <w:szCs w:val="22"/>
          <w:lang w:val="en"/>
        </w:rPr>
      </w:pPr>
      <w:r w:rsidRPr="00F75A7B">
        <w:rPr>
          <w:b/>
          <w:sz w:val="22"/>
          <w:szCs w:val="22"/>
          <w:u w:val="single"/>
        </w:rPr>
        <w:t>Szálláshely-szolgáltatás:</w:t>
      </w:r>
      <w:r w:rsidRPr="00F75A7B">
        <w:rPr>
          <w:sz w:val="22"/>
          <w:szCs w:val="22"/>
        </w:rPr>
        <w:t xml:space="preserve"> Akik a Formula 1. Magyar Nagydíj ideje alatt szeretnének kempinget vagy egyéb szálláshely-szolgáltatást üzemeltetni, a szálláshely-szolgáltatási tevékenység folytatásának részletes feltételeiről és a szálláshely-üzemeltetési engedély kiadásának rendjéről szóló 239/2009. (X. 20.) Korm. rendelet alapján a Hivatalunk felé kell bejelentéssel fordulniuk. </w:t>
      </w:r>
      <w:r w:rsidRPr="00F75A7B">
        <w:rPr>
          <w:color w:val="222222"/>
          <w:sz w:val="22"/>
          <w:szCs w:val="22"/>
        </w:rPr>
        <w:t>Szálláshely-üzemeltetési tevékenység csak olyan szálláshelyen folytatható, amely megfelel a Korm. r. 1. mellékletében foglalt követelményeknek.</w:t>
      </w:r>
      <w:r w:rsidRPr="00F75A7B">
        <w:rPr>
          <w:color w:val="222222"/>
          <w:sz w:val="22"/>
          <w:szCs w:val="22"/>
          <w:lang w:val="en"/>
        </w:rPr>
        <w:t xml:space="preserve"> 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lastRenderedPageBreak/>
        <w:t>Nyilvántartásba vétel hiányában, a tevékenységet meg kell tiltani!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tabs>
          <w:tab w:val="right" w:leader="dot" w:pos="9000"/>
        </w:tabs>
        <w:jc w:val="both"/>
        <w:rPr>
          <w:sz w:val="22"/>
          <w:szCs w:val="22"/>
        </w:rPr>
      </w:pPr>
      <w:r w:rsidRPr="00F75A7B">
        <w:rPr>
          <w:b/>
          <w:sz w:val="22"/>
          <w:szCs w:val="22"/>
          <w:u w:val="single"/>
        </w:rPr>
        <w:t xml:space="preserve">Parkoltatás, parkolóhely üzemeltetése: </w:t>
      </w:r>
      <w:r w:rsidRPr="00F75A7B">
        <w:rPr>
          <w:sz w:val="22"/>
          <w:szCs w:val="22"/>
        </w:rPr>
        <w:t xml:space="preserve">A tevékenység a jogszabályi előírások szerint bejelentés-köteles ipari tevékenységnek minősül és nyilvántartásba vétele jegyzői hatáskörbe tartozik, ezért az ilyen irányú kérelmeket hivatalunkhoz kell benyújtani. </w:t>
      </w:r>
    </w:p>
    <w:p w:rsidR="009A7D60" w:rsidRPr="00F75A7B" w:rsidRDefault="00997F34">
      <w:pPr>
        <w:tabs>
          <w:tab w:val="right" w:leader="dot" w:pos="9000"/>
        </w:tabs>
        <w:jc w:val="both"/>
        <w:rPr>
          <w:color w:val="222222"/>
          <w:sz w:val="22"/>
          <w:szCs w:val="22"/>
        </w:rPr>
      </w:pPr>
      <w:r w:rsidRPr="00F75A7B">
        <w:rPr>
          <w:sz w:val="22"/>
          <w:szCs w:val="22"/>
        </w:rPr>
        <w:t xml:space="preserve">Ezen tevékenység esetében </w:t>
      </w:r>
      <w:bookmarkStart w:id="1" w:name="pr2"/>
      <w:bookmarkEnd w:id="1"/>
      <w:r w:rsidRPr="00F75A7B">
        <w:rPr>
          <w:bCs/>
          <w:color w:val="222222"/>
          <w:sz w:val="22"/>
          <w:szCs w:val="22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57/2013.(II.27.) Korm. rendelet előírásai szerint a </w:t>
      </w:r>
      <w:r w:rsidRPr="00F75A7B">
        <w:rPr>
          <w:color w:val="222222"/>
          <w:sz w:val="22"/>
          <w:szCs w:val="22"/>
        </w:rPr>
        <w:t xml:space="preserve">jegyző haladéktalanul köteles meggyőződni arról, hogy a helyi építési szabályzat szerint a kérelemben feltüntetett telepen az adott tevékenység végezhető-e. Ezért célszerű a Hivatal Műszaki Irodáján a helyrajzi szám alapján az ingatlanra vonatkozó előírásokról érdeklődni. </w:t>
      </w:r>
    </w:p>
    <w:p w:rsidR="009A7D60" w:rsidRPr="00F75A7B" w:rsidRDefault="00997F34">
      <w:pPr>
        <w:tabs>
          <w:tab w:val="right" w:leader="dot" w:pos="9000"/>
        </w:tabs>
        <w:jc w:val="both"/>
        <w:rPr>
          <w:color w:val="222222"/>
          <w:sz w:val="22"/>
          <w:szCs w:val="22"/>
        </w:rPr>
      </w:pPr>
      <w:r w:rsidRPr="00F75A7B">
        <w:rPr>
          <w:color w:val="222222"/>
          <w:sz w:val="22"/>
          <w:szCs w:val="22"/>
        </w:rPr>
        <w:t xml:space="preserve">A jegyző, amennyiben megállapítja, hogy az adott tevékenység a területen nem végezhető, az ipari tevékenység végzését megtiltja és a parkolót </w:t>
      </w:r>
      <w:proofErr w:type="spellStart"/>
      <w:r w:rsidRPr="00F75A7B">
        <w:rPr>
          <w:color w:val="222222"/>
          <w:sz w:val="22"/>
          <w:szCs w:val="22"/>
        </w:rPr>
        <w:t>bezáratja</w:t>
      </w:r>
      <w:proofErr w:type="spellEnd"/>
      <w:r w:rsidRPr="00F75A7B">
        <w:rPr>
          <w:color w:val="222222"/>
          <w:sz w:val="22"/>
          <w:szCs w:val="22"/>
        </w:rPr>
        <w:t xml:space="preserve">! </w:t>
      </w:r>
    </w:p>
    <w:p w:rsidR="009A7D60" w:rsidRPr="00F75A7B" w:rsidRDefault="009A7D60">
      <w:pPr>
        <w:tabs>
          <w:tab w:val="right" w:leader="dot" w:pos="9000"/>
        </w:tabs>
        <w:jc w:val="both"/>
        <w:rPr>
          <w:color w:val="222222"/>
          <w:sz w:val="22"/>
          <w:szCs w:val="22"/>
        </w:rPr>
      </w:pPr>
    </w:p>
    <w:p w:rsidR="009A7D60" w:rsidRPr="00F75A7B" w:rsidRDefault="00997F34">
      <w:pPr>
        <w:tabs>
          <w:tab w:val="right" w:leader="dot" w:pos="9000"/>
        </w:tabs>
        <w:jc w:val="both"/>
        <w:rPr>
          <w:sz w:val="22"/>
          <w:szCs w:val="22"/>
        </w:rPr>
      </w:pPr>
      <w:r w:rsidRPr="00F75A7B">
        <w:rPr>
          <w:color w:val="222222"/>
          <w:sz w:val="22"/>
          <w:szCs w:val="22"/>
        </w:rPr>
        <w:t>Amennyiben a parkolóhely üzemeltetésének nincs akadálya, úgy a</w:t>
      </w:r>
      <w:r w:rsidRPr="00F75A7B">
        <w:rPr>
          <w:b/>
          <w:sz w:val="22"/>
          <w:szCs w:val="22"/>
        </w:rPr>
        <w:t xml:space="preserve"> </w:t>
      </w:r>
      <w:r w:rsidRPr="00F75A7B">
        <w:rPr>
          <w:sz w:val="22"/>
          <w:szCs w:val="22"/>
        </w:rPr>
        <w:t xml:space="preserve">jegyző a telepet nyilvántartásba veszi és a tevékenység a </w:t>
      </w:r>
      <w:r w:rsidRPr="00F75A7B">
        <w:rPr>
          <w:rStyle w:val="Hangslyozs"/>
          <w:i w:val="0"/>
          <w:iCs w:val="0"/>
          <w:sz w:val="22"/>
          <w:szCs w:val="22"/>
        </w:rPr>
        <w:t>Hungaroring területén tartott nemzetközi vagy országos rendezvények</w:t>
      </w:r>
      <w:r w:rsidR="00FC5F4B" w:rsidRPr="00F75A7B">
        <w:rPr>
          <w:rStyle w:val="Hangslyozs"/>
          <w:i w:val="0"/>
          <w:iCs w:val="0"/>
          <w:sz w:val="22"/>
          <w:szCs w:val="22"/>
        </w:rPr>
        <w:t xml:space="preserve"> ideje alatt</w:t>
      </w:r>
      <w:r w:rsidRPr="00F75A7B">
        <w:rPr>
          <w:rStyle w:val="Hangslyozs"/>
          <w:i w:val="0"/>
          <w:iCs w:val="0"/>
          <w:sz w:val="22"/>
          <w:szCs w:val="22"/>
        </w:rPr>
        <w:t>, és az azt megelőző és követő egy napon végezhető.</w:t>
      </w:r>
    </w:p>
    <w:p w:rsidR="009A7D60" w:rsidRPr="00F75A7B" w:rsidRDefault="00997F34">
      <w:pPr>
        <w:jc w:val="both"/>
        <w:rPr>
          <w:rFonts w:eastAsia="Arial Unicode MS"/>
          <w:sz w:val="22"/>
          <w:szCs w:val="22"/>
        </w:rPr>
      </w:pPr>
      <w:r w:rsidRPr="00F75A7B">
        <w:rPr>
          <w:rFonts w:eastAsia="Arial Unicode MS"/>
          <w:sz w:val="22"/>
          <w:szCs w:val="22"/>
        </w:rPr>
        <w:t xml:space="preserve">A parkolót üzemeltető köteles a </w:t>
      </w:r>
      <w:proofErr w:type="spellStart"/>
      <w:r w:rsidRPr="00F75A7B">
        <w:rPr>
          <w:rFonts w:eastAsia="Arial Unicode MS"/>
          <w:sz w:val="22"/>
          <w:szCs w:val="22"/>
        </w:rPr>
        <w:t>Hungaroringen</w:t>
      </w:r>
      <w:proofErr w:type="spellEnd"/>
      <w:r w:rsidRPr="00F75A7B">
        <w:rPr>
          <w:rFonts w:eastAsia="Arial Unicode MS"/>
          <w:sz w:val="22"/>
          <w:szCs w:val="22"/>
        </w:rPr>
        <w:t xml:space="preserve"> megrendezésre kerülő alkalmi rendezvények idején jelentkező szolgáltatási és gazdasági tevékenységekről szóló 27/2013.(XII.19.) számú önkormányzati rendeletben foglaltakat figyelembe venni, betartani.</w:t>
      </w:r>
    </w:p>
    <w:p w:rsidR="009A7D60" w:rsidRPr="00F75A7B" w:rsidRDefault="00997F34">
      <w:pPr>
        <w:spacing w:before="240"/>
        <w:jc w:val="both"/>
        <w:rPr>
          <w:sz w:val="22"/>
          <w:szCs w:val="22"/>
        </w:rPr>
      </w:pPr>
      <w:r w:rsidRPr="00F75A7B">
        <w:rPr>
          <w:rFonts w:eastAsia="Arial Unicode MS"/>
          <w:b/>
          <w:sz w:val="22"/>
          <w:szCs w:val="22"/>
          <w:u w:val="single"/>
        </w:rPr>
        <w:t>Zenés, táncos rendezvény:</w:t>
      </w:r>
      <w:r w:rsidRPr="00F75A7B">
        <w:rPr>
          <w:rFonts w:eastAsia="Arial Unicode MS"/>
          <w:sz w:val="22"/>
          <w:szCs w:val="22"/>
          <w:u w:val="single"/>
        </w:rPr>
        <w:t xml:space="preserve"> </w:t>
      </w:r>
      <w:r w:rsidRPr="00F75A7B">
        <w:rPr>
          <w:bCs/>
          <w:sz w:val="22"/>
          <w:szCs w:val="22"/>
        </w:rPr>
        <w:t>A zenés, táncos rendezvények működésének biztonságosabbá tételéről szóló 23/2011. (III. 8.) Korm. rendelet alapján</w:t>
      </w:r>
      <w:r w:rsidRPr="00F75A7B">
        <w:rPr>
          <w:b/>
          <w:bCs/>
          <w:sz w:val="22"/>
          <w:szCs w:val="22"/>
        </w:rPr>
        <w:t xml:space="preserve"> </w:t>
      </w:r>
      <w:r w:rsidRPr="00F75A7B">
        <w:rPr>
          <w:i/>
          <w:iCs/>
          <w:sz w:val="22"/>
          <w:szCs w:val="22"/>
        </w:rPr>
        <w:t xml:space="preserve">zenés, táncos rendezvénynek minősül: </w:t>
      </w:r>
      <w:r w:rsidRPr="00F75A7B">
        <w:rPr>
          <w:iCs/>
          <w:sz w:val="22"/>
          <w:szCs w:val="22"/>
        </w:rPr>
        <w:t>a</w:t>
      </w:r>
      <w:r w:rsidRPr="00F75A7B">
        <w:rPr>
          <w:i/>
          <w:iCs/>
          <w:sz w:val="22"/>
          <w:szCs w:val="22"/>
        </w:rPr>
        <w:t xml:space="preserve"> </w:t>
      </w:r>
      <w:r w:rsidRPr="00F75A7B">
        <w:rPr>
          <w:sz w:val="22"/>
          <w:szCs w:val="22"/>
        </w:rPr>
        <w:t xml:space="preserve">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 A rendelet hatálya kiterjed azokra az alkalmi vagy rendszeres zenés, táncos rendezvényekre, amelyeket tömegtartózkodásra szolgáló építményben, helyiségben tartanak, továbbá a szabadban tartanak és a rendezvény időtartama alatt várhatóan lesz olyan időpont, amelyen a résztvevők létszáma az 1000 főt meghaladja (szabadtéri rendezvény). </w:t>
      </w:r>
    </w:p>
    <w:p w:rsidR="009A7D60" w:rsidRPr="00F75A7B" w:rsidRDefault="00997F34">
      <w:pPr>
        <w:spacing w:after="240"/>
        <w:jc w:val="both"/>
        <w:rPr>
          <w:sz w:val="22"/>
          <w:szCs w:val="22"/>
        </w:rPr>
      </w:pPr>
      <w:r w:rsidRPr="00F75A7B">
        <w:rPr>
          <w:sz w:val="22"/>
          <w:szCs w:val="22"/>
        </w:rPr>
        <w:t xml:space="preserve">Ezekben az esetekben hivatalunk jegyzőjéhez kell benyújtani az engedélyezési kérelmet, legalább egy hónappal a rendezvény előtt. </w:t>
      </w:r>
      <w:r w:rsidRPr="00F75A7B">
        <w:rPr>
          <w:color w:val="222222"/>
          <w:sz w:val="22"/>
          <w:szCs w:val="22"/>
        </w:rPr>
        <w:t>Zenés, táncos rendezvény csak rendezvénytartási engedély birtokában tartható!</w:t>
      </w: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b/>
          <w:sz w:val="22"/>
          <w:szCs w:val="22"/>
          <w:u w:val="single"/>
        </w:rPr>
        <w:t>Egyéb elvárások:</w:t>
      </w:r>
      <w:r w:rsidRPr="00F75A7B">
        <w:rPr>
          <w:sz w:val="22"/>
          <w:szCs w:val="22"/>
        </w:rPr>
        <w:t xml:space="preserve"> a </w:t>
      </w:r>
      <w:proofErr w:type="spellStart"/>
      <w:r w:rsidRPr="00F75A7B">
        <w:rPr>
          <w:sz w:val="22"/>
          <w:szCs w:val="22"/>
        </w:rPr>
        <w:t>Hungaroringen</w:t>
      </w:r>
      <w:proofErr w:type="spellEnd"/>
      <w:r w:rsidRPr="00F75A7B">
        <w:rPr>
          <w:sz w:val="22"/>
          <w:szCs w:val="22"/>
        </w:rPr>
        <w:t xml:space="preserve"> megrendezésre kerülő alkalmi rendezvények idején jelentkező szolgáltatási és gazdasági tevékenységekről szóló 27/2013.(XII.19) számú önkormányzati rendelet néhány elvárással él a településünkön kereskedelmi tevékenységet végzők, parkoltatási szolgáltatást nyújtók és a területüke</w:t>
      </w:r>
      <w:r w:rsidR="00F8004E">
        <w:rPr>
          <w:sz w:val="22"/>
          <w:szCs w:val="22"/>
        </w:rPr>
        <w:t>t használatba átadókkal szemben</w:t>
      </w:r>
      <w:r w:rsidRPr="00F75A7B">
        <w:rPr>
          <w:sz w:val="22"/>
          <w:szCs w:val="22"/>
        </w:rPr>
        <w:t>.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 xml:space="preserve">Amennyiben az engedélyezésekkel kapcsolatosan bármilyen kérdése van, a Polgármesteri Hivatal Igazgatási Irodájának munkatársai telefonon (06-30-663-9803), e-mailben </w:t>
      </w:r>
      <w:hyperlink r:id="rId7">
        <w:r w:rsidRPr="00F75A7B">
          <w:rPr>
            <w:rStyle w:val="Internet-hivatkozs"/>
            <w:sz w:val="22"/>
            <w:szCs w:val="22"/>
          </w:rPr>
          <w:t>mogyorod@mogyorod.hu</w:t>
        </w:r>
      </w:hyperlink>
      <w:r w:rsidRPr="00F75A7B">
        <w:rPr>
          <w:sz w:val="22"/>
          <w:szCs w:val="22"/>
        </w:rPr>
        <w:t xml:space="preserve"> címen, illetve ügyfélfogadási időben (Hétfő: 13-18 óra; Szerda: 13-16 óra) személyesen is készséggel állnak a rendelkezésére.</w:t>
      </w:r>
    </w:p>
    <w:p w:rsidR="00FC5F4B" w:rsidRPr="00F75A7B" w:rsidRDefault="00FC5F4B">
      <w:pPr>
        <w:jc w:val="both"/>
        <w:rPr>
          <w:sz w:val="22"/>
          <w:szCs w:val="22"/>
        </w:rPr>
      </w:pPr>
    </w:p>
    <w:p w:rsidR="00FC5F4B" w:rsidRPr="00F75A7B" w:rsidRDefault="00FC5F4B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>Szakhatóságok előírásaival kapcsolatosan</w:t>
      </w:r>
      <w:r w:rsidR="00F75A7B" w:rsidRPr="00F75A7B">
        <w:rPr>
          <w:sz w:val="22"/>
          <w:szCs w:val="22"/>
        </w:rPr>
        <w:t>,</w:t>
      </w:r>
      <w:r w:rsidRPr="00F75A7B">
        <w:rPr>
          <w:sz w:val="22"/>
          <w:szCs w:val="22"/>
        </w:rPr>
        <w:t xml:space="preserve"> </w:t>
      </w:r>
      <w:r w:rsidR="00F75A7B" w:rsidRPr="00F75A7B">
        <w:rPr>
          <w:sz w:val="22"/>
          <w:szCs w:val="22"/>
        </w:rPr>
        <w:t>az adott szakhatósághoz fordulhatnak információért a mellékelt elérhetőségeken</w:t>
      </w:r>
    </w:p>
    <w:p w:rsidR="009A7D60" w:rsidRPr="00F75A7B" w:rsidRDefault="009A7D60">
      <w:pPr>
        <w:jc w:val="both"/>
        <w:rPr>
          <w:sz w:val="22"/>
          <w:szCs w:val="22"/>
        </w:rPr>
      </w:pPr>
    </w:p>
    <w:p w:rsidR="009A7D60" w:rsidRPr="00F75A7B" w:rsidRDefault="00997F34">
      <w:pPr>
        <w:jc w:val="both"/>
        <w:rPr>
          <w:sz w:val="22"/>
          <w:szCs w:val="22"/>
        </w:rPr>
      </w:pPr>
      <w:r w:rsidRPr="00F75A7B">
        <w:rPr>
          <w:sz w:val="22"/>
          <w:szCs w:val="22"/>
        </w:rPr>
        <w:t>Mogyoród, 2019. július 25.</w:t>
      </w:r>
    </w:p>
    <w:p w:rsidR="009A7D60" w:rsidRPr="00F75A7B" w:rsidRDefault="00997F34">
      <w:pPr>
        <w:ind w:left="5670"/>
        <w:jc w:val="center"/>
        <w:rPr>
          <w:sz w:val="22"/>
          <w:szCs w:val="22"/>
        </w:rPr>
      </w:pPr>
      <w:r w:rsidRPr="00F75A7B">
        <w:rPr>
          <w:sz w:val="22"/>
          <w:szCs w:val="22"/>
        </w:rPr>
        <w:t>dr. Moldván Tünde s.k.</w:t>
      </w:r>
    </w:p>
    <w:p w:rsidR="009A7D60" w:rsidRPr="00F75A7B" w:rsidRDefault="00997F34">
      <w:pPr>
        <w:ind w:left="5670"/>
        <w:jc w:val="center"/>
        <w:rPr>
          <w:sz w:val="22"/>
          <w:szCs w:val="22"/>
        </w:rPr>
      </w:pPr>
      <w:r w:rsidRPr="00F75A7B">
        <w:rPr>
          <w:sz w:val="22"/>
          <w:szCs w:val="22"/>
        </w:rPr>
        <w:t>jegyző</w:t>
      </w:r>
    </w:p>
    <w:sectPr w:rsidR="009A7D60" w:rsidRPr="00F75A7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0"/>
    <w:rsid w:val="003F563A"/>
    <w:rsid w:val="00484D15"/>
    <w:rsid w:val="004F36EA"/>
    <w:rsid w:val="00997F34"/>
    <w:rsid w:val="009A7D60"/>
    <w:rsid w:val="00A83111"/>
    <w:rsid w:val="00C62869"/>
    <w:rsid w:val="00F75A7B"/>
    <w:rsid w:val="00F8004E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667D-A4F0-4B11-BE47-F451502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18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D82183"/>
    <w:rPr>
      <w:color w:val="0000FF"/>
      <w:u w:val="single"/>
    </w:rPr>
  </w:style>
  <w:style w:type="character" w:customStyle="1" w:styleId="Hangslyozs">
    <w:name w:val="Hangsúlyozás"/>
    <w:qFormat/>
    <w:rsid w:val="00356D19"/>
    <w:rPr>
      <w:i/>
      <w:iCs/>
    </w:rPr>
  </w:style>
  <w:style w:type="character" w:customStyle="1" w:styleId="BuborkszvegChar">
    <w:name w:val="Buborékszöveg Char"/>
    <w:link w:val="Buborkszveg"/>
    <w:uiPriority w:val="99"/>
    <w:semiHidden/>
    <w:qFormat/>
    <w:rsid w:val="00BF4F0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rsid w:val="00D821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F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yorod@mogyorod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A1C7-E3DD-4D01-8ED0-8AC8E02C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 Mogyoród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</dc:creator>
  <dc:description/>
  <cp:lastModifiedBy>Bereczkiné Tóth Veronika</cp:lastModifiedBy>
  <cp:revision>2</cp:revision>
  <cp:lastPrinted>2016-06-27T09:57:00Z</cp:lastPrinted>
  <dcterms:created xsi:type="dcterms:W3CDTF">2019-07-30T13:57:00Z</dcterms:created>
  <dcterms:modified xsi:type="dcterms:W3CDTF">2019-07-30T13:57:00Z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Polgármesteri Hivatal Mogyoród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