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A4" w:rsidRDefault="008C2F3D" w:rsidP="00EB24A4">
      <w:pPr>
        <w:spacing w:after="120" w:line="276" w:lineRule="auto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Tisztelt</w:t>
      </w:r>
      <w:r w:rsidR="00EB24A4">
        <w:rPr>
          <w:b/>
          <w:sz w:val="24"/>
        </w:rPr>
        <w:t xml:space="preserve"> Ügyfelünk!</w:t>
      </w:r>
    </w:p>
    <w:p w:rsidR="00EB24A4" w:rsidRDefault="00EB24A4" w:rsidP="00EB24A4">
      <w:pPr>
        <w:shd w:val="clear" w:color="auto" w:fill="FDFDFD"/>
        <w:spacing w:after="120" w:line="276" w:lineRule="auto"/>
        <w:jc w:val="both"/>
      </w:pPr>
      <w:r>
        <w:t>A Zöld Híd B.I.G.G. Nkft. legfontosabb célja</w:t>
      </w:r>
      <w:r w:rsidRPr="003B627D">
        <w:t xml:space="preserve">, hogy ne kerüljön veszélybe a </w:t>
      </w:r>
      <w:r>
        <w:t xml:space="preserve">lakossági vegyes és szelektív </w:t>
      </w:r>
      <w:r w:rsidRPr="003B627D">
        <w:t>hulladék</w:t>
      </w:r>
      <w:r>
        <w:t xml:space="preserve"> begyűjtése és ezzel elkerüljük a közegészségügyi és környezetvédelmi veszélyhelyzet kialakulását. Ennek érdekében </w:t>
      </w:r>
      <w:r w:rsidRPr="003B627D">
        <w:t>kénytelenek</w:t>
      </w:r>
      <w:r>
        <w:t xml:space="preserve"> voltunk meghozni azt a döntést, hogy a lomtalanításokat</w:t>
      </w:r>
      <w:r w:rsidR="008C2F3D">
        <w:t xml:space="preserve"> ideiglenes jelleggel</w:t>
      </w:r>
      <w:r w:rsidR="0010516F">
        <w:t>, átmeneti időre szüneteltetjük ellátási területünkön.</w:t>
      </w:r>
    </w:p>
    <w:p w:rsidR="00EB24A4" w:rsidRPr="002507BE" w:rsidRDefault="00EB24A4" w:rsidP="00EB24A4">
      <w:pP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>Lomtalanítás településenként minden évben egy alkalommal történik, a</w:t>
      </w:r>
      <w:r w:rsidR="0010516F">
        <w:rPr>
          <w:b/>
          <w:sz w:val="24"/>
        </w:rPr>
        <w:t xml:space="preserve"> vegyes</w:t>
      </w:r>
      <w:r>
        <w:rPr>
          <w:b/>
          <w:sz w:val="24"/>
        </w:rPr>
        <w:t xml:space="preserve"> hulladékok begyűjtése viszont évente 52 alkalommal, rendszeresen zajlik. </w:t>
      </w:r>
    </w:p>
    <w:p w:rsidR="00EB24A4" w:rsidRDefault="00EB24A4" w:rsidP="00EB24A4">
      <w:pPr>
        <w:shd w:val="clear" w:color="auto" w:fill="FDFDFD"/>
        <w:spacing w:after="120" w:line="276" w:lineRule="auto"/>
        <w:jc w:val="both"/>
      </w:pPr>
      <w:r>
        <w:t>Hulladékbegyűjtő s</w:t>
      </w:r>
      <w:r w:rsidR="00603269">
        <w:t>zolgáltatásunkat hétről-hétre 114</w:t>
      </w:r>
      <w:r>
        <w:t xml:space="preserve"> településen, </w:t>
      </w:r>
      <w:r w:rsidR="00603269">
        <w:t xml:space="preserve">több, mint </w:t>
      </w:r>
      <w:r>
        <w:t>400 gyűjtési körzetben bonyolítjuk, 43 db gyűjtőautó segítségével. A járművek leromlott műszaki állapotban vannak, amortizálódtak, átlag életko</w:t>
      </w:r>
      <w:r w:rsidR="00DE18C6">
        <w:t>ruk</w:t>
      </w:r>
      <w:r>
        <w:t xml:space="preserve"> 11 év</w:t>
      </w:r>
      <w:r w:rsidR="00DE18C6">
        <w:t>. A nyári</w:t>
      </w:r>
      <w:r>
        <w:t xml:space="preserve"> </w:t>
      </w:r>
      <w:r w:rsidR="00DE18C6">
        <w:t>(április 1.-től november 3</w:t>
      </w:r>
      <w:r w:rsidR="0007348E">
        <w:t>0</w:t>
      </w:r>
      <w:r w:rsidR="00DE18C6">
        <w:t xml:space="preserve">.-ig terjedő) időszakban </w:t>
      </w:r>
      <w:r>
        <w:t xml:space="preserve">14-16 üzemórát dolgoznak naponta 2 műszakban. </w:t>
      </w:r>
      <w:r w:rsidR="00DE18C6">
        <w:t xml:space="preserve">Egy ekkora </w:t>
      </w:r>
      <w:r>
        <w:t>terhelés nagymértékben gyorsítj</w:t>
      </w:r>
      <w:r w:rsidR="00DE18C6">
        <w:t xml:space="preserve">a az elhasználódás folyamatát. A járművek </w:t>
      </w:r>
      <w:r>
        <w:t xml:space="preserve">nagy </w:t>
      </w:r>
      <w:r w:rsidR="00DE18C6">
        <w:t xml:space="preserve">része </w:t>
      </w:r>
      <w:r>
        <w:t>éppen csak alkalmas a napi rendszerességű igénybevételre.</w:t>
      </w:r>
    </w:p>
    <w:p w:rsidR="00EB24A4" w:rsidRDefault="00DE18C6" w:rsidP="00EB24A4">
      <w:pPr>
        <w:spacing w:after="120" w:line="276" w:lineRule="auto"/>
        <w:jc w:val="both"/>
      </w:pPr>
      <w:r>
        <w:t>2017-</w:t>
      </w:r>
      <w:r w:rsidR="00603269">
        <w:t>ben a szűkös</w:t>
      </w:r>
      <w:r w:rsidR="00EB24A4">
        <w:t xml:space="preserve"> anyagi lehetőségek ellenére is 8 gépjármű felújítását </w:t>
      </w:r>
      <w:r>
        <w:t xml:space="preserve">el tudtuk </w:t>
      </w:r>
      <w:r w:rsidR="00EB24A4">
        <w:t xml:space="preserve">végezni. Jelenleg </w:t>
      </w:r>
      <w:r>
        <w:t xml:space="preserve">másik nyolc </w:t>
      </w:r>
      <w:r w:rsidR="00EB24A4">
        <w:t>autó</w:t>
      </w:r>
      <w:r>
        <w:t xml:space="preserve">nk </w:t>
      </w:r>
      <w:r w:rsidR="00EB24A4">
        <w:t>részleges felújításra vár. Ezek a gépjárművek ebben az időszakban csökkentett kapacitással tudnak gyűjteni</w:t>
      </w:r>
      <w:r>
        <w:t xml:space="preserve">. </w:t>
      </w:r>
      <w:r w:rsidR="00603269">
        <w:t xml:space="preserve">A </w:t>
      </w:r>
      <w:r>
        <w:t xml:space="preserve">korlátozottan használható </w:t>
      </w:r>
      <w:r w:rsidR="00EB24A4">
        <w:t xml:space="preserve">járművek végleges meghibásodása esetén </w:t>
      </w:r>
      <w:r>
        <w:t>a teljes ellátási területen veszélybe kerülne a vegyes hulladékgyűjtés</w:t>
      </w:r>
      <w:r w:rsidR="00EB24A4">
        <w:t xml:space="preserve">, hiszen nem állna rendelkezésünkre elegendő </w:t>
      </w:r>
      <w:r w:rsidR="004D3F18">
        <w:t xml:space="preserve">szállító </w:t>
      </w:r>
      <w:r w:rsidR="00603269">
        <w:t xml:space="preserve">jármű. </w:t>
      </w:r>
    </w:p>
    <w:p w:rsidR="00EB24A4" w:rsidRDefault="00EB24A4" w:rsidP="00EB24A4">
      <w:pPr>
        <w:spacing w:after="120" w:line="276" w:lineRule="auto"/>
        <w:jc w:val="both"/>
      </w:pPr>
      <w:r>
        <w:t xml:space="preserve">A lomtalanítási alkalmak </w:t>
      </w:r>
      <w:r w:rsidR="00603269">
        <w:t xml:space="preserve">ideiglenes </w:t>
      </w:r>
      <w:r w:rsidR="00DE18C6">
        <w:t>el</w:t>
      </w:r>
      <w:r>
        <w:t xml:space="preserve">halasztásával adódik </w:t>
      </w:r>
      <w:r w:rsidR="004D3F18">
        <w:t xml:space="preserve">lehetőségünk a </w:t>
      </w:r>
      <w:r w:rsidR="00603269">
        <w:t>járművek javítására</w:t>
      </w:r>
      <w:r>
        <w:t xml:space="preserve">, </w:t>
      </w:r>
      <w:r w:rsidR="00603269">
        <w:t xml:space="preserve">a </w:t>
      </w:r>
      <w:r>
        <w:t>gyűjtési nap csúszása esetén</w:t>
      </w:r>
      <w:r w:rsidR="00603269">
        <w:t xml:space="preserve">, ami műszaki problémák miatt egyre gyakoribb, </w:t>
      </w:r>
      <w:r>
        <w:t xml:space="preserve">pedig a szombati napon történő pótlólagos </w:t>
      </w:r>
      <w:r w:rsidR="0010516F">
        <w:t xml:space="preserve">hulladék </w:t>
      </w:r>
      <w:r>
        <w:t>begyűjtésre. Kizárólag így tudj</w:t>
      </w:r>
      <w:r w:rsidR="0010516F">
        <w:t>uk a vegyes hulladékgyűjtést stabilan fenntartani!</w:t>
      </w:r>
    </w:p>
    <w:p w:rsidR="004D3F18" w:rsidRDefault="004D3F18" w:rsidP="00EB24A4">
      <w:pPr>
        <w:spacing w:after="120" w:line="276" w:lineRule="auto"/>
        <w:jc w:val="both"/>
      </w:pPr>
      <w:r>
        <w:t xml:space="preserve">Jelenleg egy </w:t>
      </w:r>
      <w:r w:rsidR="00603269">
        <w:rPr>
          <w:b/>
        </w:rPr>
        <w:t>Európai Uniós pályázat jóvoltából</w:t>
      </w:r>
      <w:r>
        <w:t xml:space="preserve"> 2018 végéig 9 darab új begyűjtő jármű állhat munkába. A járművek legyártásának folyamata 6-8 hó</w:t>
      </w:r>
      <w:r w:rsidR="0010516F">
        <w:t xml:space="preserve">nap, amit nem tudunk </w:t>
      </w:r>
      <w:r>
        <w:t>felgyorsítani.</w:t>
      </w:r>
    </w:p>
    <w:p w:rsidR="00EB24A4" w:rsidRDefault="00603269" w:rsidP="004D3F18">
      <w:pPr>
        <w:shd w:val="clear" w:color="auto" w:fill="FDFDFD"/>
        <w:spacing w:after="120" w:line="235" w:lineRule="atLeast"/>
        <w:jc w:val="both"/>
      </w:pPr>
      <w:r>
        <w:t>A</w:t>
      </w:r>
      <w:r w:rsidR="00DE18C6">
        <w:t xml:space="preserve">zon dolgozunk, hogy a kényszerűen </w:t>
      </w:r>
      <w:r w:rsidR="00DE18C6" w:rsidRPr="003B627D">
        <w:t>bevezetett</w:t>
      </w:r>
      <w:r w:rsidR="00DE18C6">
        <w:t xml:space="preserve"> </w:t>
      </w:r>
      <w:r w:rsidR="00DE18C6" w:rsidRPr="0065404D">
        <w:t>korlátozó</w:t>
      </w:r>
      <w:r w:rsidR="00DE18C6" w:rsidRPr="003B627D">
        <w:t xml:space="preserve"> intézkedések átmeneti jellegűek legyenek</w:t>
      </w:r>
      <w:r w:rsidR="00DE18C6">
        <w:t>.</w:t>
      </w:r>
    </w:p>
    <w:p w:rsidR="004D3F18" w:rsidRDefault="0010516F" w:rsidP="004D3F18">
      <w:pPr>
        <w:shd w:val="clear" w:color="auto" w:fill="FDFDFD"/>
        <w:spacing w:after="120" w:line="235" w:lineRule="atLeast"/>
        <w:jc w:val="both"/>
      </w:pPr>
      <w:r>
        <w:t>Az okozott kellemetlenségekért elnézést kérünk! Kérjük és köszönjük megértésüket</w:t>
      </w:r>
      <w:r w:rsidR="004D3F18">
        <w:t>!</w:t>
      </w:r>
    </w:p>
    <w:p w:rsidR="00800335" w:rsidRDefault="00800335" w:rsidP="004D3F18">
      <w:pPr>
        <w:spacing w:after="120"/>
        <w:rPr>
          <w:b/>
        </w:rPr>
      </w:pPr>
    </w:p>
    <w:p w:rsidR="0084317B" w:rsidRPr="004D3F18" w:rsidRDefault="004D3F18" w:rsidP="004D3F18">
      <w:pPr>
        <w:spacing w:after="120"/>
        <w:rPr>
          <w:b/>
        </w:rPr>
      </w:pPr>
      <w:r w:rsidRPr="004D3F18">
        <w:rPr>
          <w:b/>
        </w:rPr>
        <w:t>Zöld Híd B.I.G.G. Nkft.</w:t>
      </w:r>
    </w:p>
    <w:sectPr w:rsidR="0084317B" w:rsidRPr="004D3F18" w:rsidSect="00F23799">
      <w:headerReference w:type="default" r:id="rId6"/>
      <w:pgSz w:w="11906" w:h="16838"/>
      <w:pgMar w:top="1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EF" w:rsidRDefault="00156BEF">
      <w:pPr>
        <w:spacing w:after="0" w:line="240" w:lineRule="auto"/>
      </w:pPr>
      <w:r>
        <w:separator/>
      </w:r>
    </w:p>
  </w:endnote>
  <w:endnote w:type="continuationSeparator" w:id="0">
    <w:p w:rsidR="00156BEF" w:rsidRDefault="001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EF" w:rsidRDefault="00156BEF">
      <w:pPr>
        <w:spacing w:after="0" w:line="240" w:lineRule="auto"/>
      </w:pPr>
      <w:r>
        <w:separator/>
      </w:r>
    </w:p>
  </w:footnote>
  <w:footnote w:type="continuationSeparator" w:id="0">
    <w:p w:rsidR="00156BEF" w:rsidRDefault="001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AC" w:rsidRDefault="004D3F1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9406C9E" wp14:editId="6793DF55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1565910" cy="927735"/>
          <wp:effectExtent l="0" t="0" r="0" b="571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A4"/>
    <w:rsid w:val="0007348E"/>
    <w:rsid w:val="000870D4"/>
    <w:rsid w:val="000F1F1E"/>
    <w:rsid w:val="001009D3"/>
    <w:rsid w:val="0010516F"/>
    <w:rsid w:val="00156BEF"/>
    <w:rsid w:val="0016466E"/>
    <w:rsid w:val="00175269"/>
    <w:rsid w:val="00470BAD"/>
    <w:rsid w:val="004D3F18"/>
    <w:rsid w:val="00603269"/>
    <w:rsid w:val="006D52F4"/>
    <w:rsid w:val="006F49BA"/>
    <w:rsid w:val="007429B6"/>
    <w:rsid w:val="00800335"/>
    <w:rsid w:val="0088784A"/>
    <w:rsid w:val="008C2F3D"/>
    <w:rsid w:val="008D71F1"/>
    <w:rsid w:val="009E2718"/>
    <w:rsid w:val="00C451EA"/>
    <w:rsid w:val="00C9748C"/>
    <w:rsid w:val="00CA1F87"/>
    <w:rsid w:val="00D16F91"/>
    <w:rsid w:val="00D23564"/>
    <w:rsid w:val="00DE18C6"/>
    <w:rsid w:val="00E20246"/>
    <w:rsid w:val="00E63FC2"/>
    <w:rsid w:val="00EB24A4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05694-6813-4157-9106-ACFDEA7E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4A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6F91"/>
    <w:pPr>
      <w:spacing w:after="0" w:line="240" w:lineRule="auto"/>
    </w:pPr>
    <w:rPr>
      <w:rFonts w:ascii="Lucida Sans Unicode" w:hAnsi="Lucida Sans Unicode" w:cstheme="minorHAnsi"/>
      <w:color w:val="1F497D" w:themeColor="text2"/>
      <w:sz w:val="20"/>
    </w:rPr>
  </w:style>
  <w:style w:type="paragraph" w:styleId="Listaszerbekezds">
    <w:name w:val="List Paragraph"/>
    <w:basedOn w:val="Norml"/>
    <w:uiPriority w:val="34"/>
    <w:qFormat/>
    <w:rsid w:val="00D16F91"/>
    <w:pPr>
      <w:spacing w:after="200" w:line="276" w:lineRule="auto"/>
      <w:ind w:left="720"/>
      <w:contextualSpacing/>
    </w:pPr>
    <w:rPr>
      <w:rFonts w:ascii="Lucida Sans Unicode" w:hAnsi="Lucida Sans Unicode" w:cstheme="minorHAnsi"/>
      <w:color w:val="1F497D" w:themeColor="text2"/>
      <w:sz w:val="20"/>
    </w:rPr>
  </w:style>
  <w:style w:type="paragraph" w:styleId="lfej">
    <w:name w:val="header"/>
    <w:basedOn w:val="Norml"/>
    <w:link w:val="lfejChar"/>
    <w:uiPriority w:val="99"/>
    <w:unhideWhenUsed/>
    <w:rsid w:val="00EB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 Media Virus</dc:creator>
  <cp:lastModifiedBy>Bereczkiné Tóth Veronika</cp:lastModifiedBy>
  <cp:revision>2</cp:revision>
  <dcterms:created xsi:type="dcterms:W3CDTF">2018-04-19T06:39:00Z</dcterms:created>
  <dcterms:modified xsi:type="dcterms:W3CDTF">2018-04-19T06:39:00Z</dcterms:modified>
</cp:coreProperties>
</file>